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E3B42C" w14:textId="3DFD8CE0" w:rsidR="00CC2CBD" w:rsidRPr="00CC2CBD" w:rsidRDefault="00016759" w:rsidP="00CC2CBD">
      <w:r w:rsidRPr="005048D6">
        <w:rPr>
          <w:rFonts w:ascii="Aptos" w:hAnsi="Aptos"/>
          <w:noProof/>
          <w:color w:val="538135" w:themeColor="accent6" w:themeShade="BF"/>
          <w:sz w:val="32"/>
          <w:szCs w:val="32"/>
        </w:rPr>
        <w:drawing>
          <wp:anchor distT="0" distB="0" distL="114300" distR="114300" simplePos="0" relativeHeight="251659264" behindDoc="1" locked="0" layoutInCell="1" allowOverlap="1" wp14:anchorId="4FE83820" wp14:editId="43124D5C">
            <wp:simplePos x="0" y="0"/>
            <wp:positionH relativeFrom="margin">
              <wp:align>right</wp:align>
            </wp:positionH>
            <wp:positionV relativeFrom="paragraph">
              <wp:posOffset>196215</wp:posOffset>
            </wp:positionV>
            <wp:extent cx="1860550" cy="552450"/>
            <wp:effectExtent l="0" t="0" r="0" b="0"/>
            <wp:wrapTight wrapText="bothSides">
              <wp:wrapPolygon edited="0">
                <wp:start x="1769" y="0"/>
                <wp:lineTo x="442" y="2979"/>
                <wp:lineTo x="663" y="20855"/>
                <wp:lineTo x="20789" y="20855"/>
                <wp:lineTo x="20789" y="12662"/>
                <wp:lineTo x="20347" y="2234"/>
                <wp:lineTo x="3317" y="0"/>
                <wp:lineTo x="1769" y="0"/>
              </wp:wrapPolygon>
            </wp:wrapTight>
            <wp:docPr id="47378592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60550" cy="5524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E83CABB" w14:textId="3D1DDEEA" w:rsidR="00CC2CBD" w:rsidRPr="00CC2CBD" w:rsidRDefault="00CC2CBD" w:rsidP="00CC2CBD">
      <w:pPr>
        <w:jc w:val="both"/>
        <w:rPr>
          <w:rFonts w:ascii="Aptos" w:hAnsi="Aptos"/>
          <w:b/>
          <w:bCs/>
          <w:color w:val="538135" w:themeColor="accent6" w:themeShade="BF"/>
          <w:sz w:val="28"/>
          <w:szCs w:val="28"/>
        </w:rPr>
      </w:pPr>
      <w:r w:rsidRPr="00CC2CBD">
        <w:rPr>
          <w:rFonts w:ascii="Aptos" w:hAnsi="Aptos"/>
          <w:b/>
          <w:bCs/>
          <w:color w:val="538135" w:themeColor="accent6" w:themeShade="BF"/>
          <w:sz w:val="28"/>
          <w:szCs w:val="28"/>
        </w:rPr>
        <w:t xml:space="preserve"> </w:t>
      </w:r>
      <w:bookmarkStart w:id="0" w:name="_Hlk197084878"/>
      <w:r w:rsidRPr="00CC2CBD">
        <w:rPr>
          <w:rFonts w:ascii="Aptos" w:hAnsi="Aptos"/>
          <w:b/>
          <w:bCs/>
          <w:color w:val="538135" w:themeColor="accent6" w:themeShade="BF"/>
          <w:sz w:val="28"/>
          <w:szCs w:val="28"/>
        </w:rPr>
        <w:t xml:space="preserve">Staff Appraisal Policy </w:t>
      </w:r>
    </w:p>
    <w:p w14:paraId="1253CF9A" w14:textId="77777777" w:rsidR="00CC2CBD" w:rsidRPr="00CC2CBD" w:rsidRDefault="00CC2CBD" w:rsidP="00CC2CBD">
      <w:pPr>
        <w:jc w:val="both"/>
        <w:rPr>
          <w:rFonts w:ascii="Aptos" w:hAnsi="Aptos"/>
          <w:b/>
          <w:bCs/>
          <w:color w:val="538135" w:themeColor="accent6" w:themeShade="BF"/>
          <w:sz w:val="24"/>
          <w:szCs w:val="24"/>
        </w:rPr>
      </w:pPr>
      <w:r w:rsidRPr="00CC2CBD">
        <w:rPr>
          <w:rFonts w:ascii="Aptos" w:hAnsi="Aptos"/>
          <w:b/>
          <w:bCs/>
          <w:color w:val="538135" w:themeColor="accent6" w:themeShade="BF"/>
          <w:sz w:val="24"/>
          <w:szCs w:val="24"/>
        </w:rPr>
        <w:t xml:space="preserve">OVERVIEW </w:t>
      </w:r>
    </w:p>
    <w:p w14:paraId="344FF1BB" w14:textId="4AB80BC5" w:rsidR="00CC2CBD" w:rsidRPr="00CC2CBD" w:rsidRDefault="00CC2CBD" w:rsidP="00CC2CBD">
      <w:pPr>
        <w:jc w:val="both"/>
        <w:rPr>
          <w:rFonts w:ascii="Aptos" w:hAnsi="Aptos"/>
          <w:sz w:val="24"/>
          <w:szCs w:val="24"/>
        </w:rPr>
      </w:pPr>
      <w:r w:rsidRPr="00CC2CBD">
        <w:rPr>
          <w:rFonts w:ascii="Aptos" w:hAnsi="Aptos"/>
          <w:sz w:val="24"/>
          <w:szCs w:val="24"/>
        </w:rPr>
        <w:t xml:space="preserve">It is the policy of </w:t>
      </w:r>
      <w:r w:rsidR="00471978">
        <w:rPr>
          <w:rFonts w:ascii="Aptos" w:hAnsi="Aptos"/>
          <w:sz w:val="24"/>
          <w:szCs w:val="24"/>
        </w:rPr>
        <w:t>Glapwell</w:t>
      </w:r>
      <w:r w:rsidRPr="00CC2CBD">
        <w:rPr>
          <w:rFonts w:ascii="Aptos" w:hAnsi="Aptos"/>
          <w:sz w:val="24"/>
          <w:szCs w:val="24"/>
        </w:rPr>
        <w:t xml:space="preserve"> </w:t>
      </w:r>
      <w:r w:rsidR="00471978">
        <w:rPr>
          <w:rFonts w:ascii="Aptos" w:hAnsi="Aptos"/>
          <w:sz w:val="24"/>
          <w:szCs w:val="24"/>
        </w:rPr>
        <w:t>Parish</w:t>
      </w:r>
      <w:r w:rsidRPr="00CC2CBD">
        <w:rPr>
          <w:rFonts w:ascii="Aptos" w:hAnsi="Aptos"/>
          <w:sz w:val="24"/>
          <w:szCs w:val="24"/>
        </w:rPr>
        <w:t xml:space="preserve"> Council (the Council) to maintain a meaningful and effective appraisal system that will monitor performance against agreed and achievable targets and responsibilities and provide an opportunity for each member of staff to have his or her performance reviewed. It must include agreed steps to improve performance. The aim is to provide an effective and efficient service and a satisfactory working environment affording job satisfaction to all employees. </w:t>
      </w:r>
    </w:p>
    <w:p w14:paraId="79F961E8" w14:textId="77777777" w:rsidR="00CC2CBD" w:rsidRPr="00CC2CBD" w:rsidRDefault="00CC2CBD" w:rsidP="00CC2CBD">
      <w:pPr>
        <w:jc w:val="both"/>
        <w:rPr>
          <w:rFonts w:ascii="Aptos" w:hAnsi="Aptos"/>
          <w:sz w:val="24"/>
          <w:szCs w:val="24"/>
        </w:rPr>
      </w:pPr>
      <w:r w:rsidRPr="00CC2CBD">
        <w:rPr>
          <w:rFonts w:ascii="Aptos" w:hAnsi="Aptos"/>
          <w:sz w:val="24"/>
          <w:szCs w:val="24"/>
        </w:rPr>
        <w:t xml:space="preserve">Employees must be regularly advised as to how they are doing and at regular intervals must have the opportunity to discuss their performance with their line manager. In addition to this on an annual basis each employee should have a formal appraisal which is recorded and added to their staff file. </w:t>
      </w:r>
    </w:p>
    <w:p w14:paraId="6F2DEC5A" w14:textId="77777777" w:rsidR="00CC2CBD" w:rsidRPr="00CC2CBD" w:rsidRDefault="00CC2CBD" w:rsidP="00CC2CBD">
      <w:pPr>
        <w:jc w:val="both"/>
        <w:rPr>
          <w:rFonts w:ascii="Aptos" w:hAnsi="Aptos"/>
          <w:sz w:val="24"/>
          <w:szCs w:val="24"/>
        </w:rPr>
      </w:pPr>
      <w:r w:rsidRPr="00CC2CBD">
        <w:rPr>
          <w:rFonts w:ascii="Aptos" w:hAnsi="Aptos"/>
          <w:sz w:val="24"/>
          <w:szCs w:val="24"/>
        </w:rPr>
        <w:t xml:space="preserve">Opportunities for continuing personal and professional development shall be ensured and advice and mentoring shall be available and accessible to all. </w:t>
      </w:r>
    </w:p>
    <w:p w14:paraId="4FD12843" w14:textId="77777777" w:rsidR="00CC2CBD" w:rsidRPr="00CC2CBD" w:rsidRDefault="00CC2CBD" w:rsidP="00CC2CBD">
      <w:pPr>
        <w:jc w:val="both"/>
        <w:rPr>
          <w:rFonts w:ascii="Aptos" w:hAnsi="Aptos"/>
          <w:b/>
          <w:bCs/>
          <w:color w:val="538135" w:themeColor="accent6" w:themeShade="BF"/>
          <w:sz w:val="24"/>
          <w:szCs w:val="24"/>
        </w:rPr>
      </w:pPr>
      <w:r w:rsidRPr="00CC2CBD">
        <w:rPr>
          <w:rFonts w:ascii="Aptos" w:hAnsi="Aptos"/>
          <w:b/>
          <w:bCs/>
          <w:color w:val="538135" w:themeColor="accent6" w:themeShade="BF"/>
          <w:sz w:val="24"/>
          <w:szCs w:val="24"/>
        </w:rPr>
        <w:t xml:space="preserve">ANNUAL APPRAISAL PROCESS </w:t>
      </w:r>
    </w:p>
    <w:p w14:paraId="26027E04" w14:textId="77777777" w:rsidR="00CC2CBD" w:rsidRPr="00CC2CBD" w:rsidRDefault="00CC2CBD" w:rsidP="00CC2CBD">
      <w:pPr>
        <w:jc w:val="both"/>
        <w:rPr>
          <w:rFonts w:ascii="Aptos" w:hAnsi="Aptos"/>
          <w:sz w:val="24"/>
          <w:szCs w:val="24"/>
        </w:rPr>
      </w:pPr>
      <w:r w:rsidRPr="00CC2CBD">
        <w:rPr>
          <w:rFonts w:ascii="Aptos" w:hAnsi="Aptos"/>
          <w:sz w:val="24"/>
          <w:szCs w:val="24"/>
        </w:rPr>
        <w:t xml:space="preserve">Any appraisal interview shall discuss and agree objectives for the coming period as well as reviewing performance to date and shall be the point at which training needs are identified and planned. </w:t>
      </w:r>
    </w:p>
    <w:p w14:paraId="48A9139A" w14:textId="77777777" w:rsidR="00CC2CBD" w:rsidRPr="00CC2CBD" w:rsidRDefault="00CC2CBD" w:rsidP="00CC2CBD">
      <w:pPr>
        <w:jc w:val="both"/>
        <w:rPr>
          <w:rFonts w:ascii="Aptos" w:hAnsi="Aptos"/>
          <w:sz w:val="24"/>
          <w:szCs w:val="24"/>
        </w:rPr>
      </w:pPr>
      <w:r w:rsidRPr="00CC2CBD">
        <w:rPr>
          <w:rFonts w:ascii="Aptos" w:hAnsi="Aptos"/>
          <w:sz w:val="24"/>
          <w:szCs w:val="24"/>
        </w:rPr>
        <w:t xml:space="preserve">Performance reviews will cover all aspects identified in their job descriptions. Assessment will in particular focus on: </w:t>
      </w:r>
    </w:p>
    <w:p w14:paraId="1961E4F9" w14:textId="77777777" w:rsidR="00CC2CBD" w:rsidRPr="00CC2CBD" w:rsidRDefault="00CC2CBD" w:rsidP="00016759">
      <w:pPr>
        <w:numPr>
          <w:ilvl w:val="0"/>
          <w:numId w:val="1"/>
        </w:numPr>
        <w:spacing w:after="0"/>
        <w:jc w:val="both"/>
        <w:rPr>
          <w:rFonts w:ascii="Aptos" w:hAnsi="Aptos"/>
          <w:sz w:val="24"/>
          <w:szCs w:val="24"/>
        </w:rPr>
      </w:pPr>
      <w:r w:rsidRPr="00CC2CBD">
        <w:rPr>
          <w:rFonts w:ascii="Aptos" w:hAnsi="Aptos"/>
          <w:sz w:val="24"/>
          <w:szCs w:val="24"/>
        </w:rPr>
        <w:t xml:space="preserve">quality of work, accuracy and detail </w:t>
      </w:r>
    </w:p>
    <w:p w14:paraId="5B99D8C1" w14:textId="77777777" w:rsidR="00CC2CBD" w:rsidRPr="00CC2CBD" w:rsidRDefault="00CC2CBD" w:rsidP="00016759">
      <w:pPr>
        <w:numPr>
          <w:ilvl w:val="0"/>
          <w:numId w:val="1"/>
        </w:numPr>
        <w:spacing w:after="0"/>
        <w:jc w:val="both"/>
        <w:rPr>
          <w:rFonts w:ascii="Aptos" w:hAnsi="Aptos"/>
          <w:sz w:val="24"/>
          <w:szCs w:val="24"/>
        </w:rPr>
      </w:pPr>
      <w:r w:rsidRPr="00CC2CBD">
        <w:rPr>
          <w:rFonts w:ascii="Aptos" w:hAnsi="Aptos"/>
          <w:sz w:val="24"/>
          <w:szCs w:val="24"/>
        </w:rPr>
        <w:t xml:space="preserve">ability to work under pressure </w:t>
      </w:r>
    </w:p>
    <w:p w14:paraId="381D5C13" w14:textId="77777777" w:rsidR="00CC2CBD" w:rsidRPr="00CC2CBD" w:rsidRDefault="00CC2CBD" w:rsidP="00016759">
      <w:pPr>
        <w:numPr>
          <w:ilvl w:val="0"/>
          <w:numId w:val="1"/>
        </w:numPr>
        <w:spacing w:after="0"/>
        <w:jc w:val="both"/>
        <w:rPr>
          <w:rFonts w:ascii="Aptos" w:hAnsi="Aptos"/>
          <w:sz w:val="24"/>
          <w:szCs w:val="24"/>
        </w:rPr>
      </w:pPr>
      <w:r w:rsidRPr="00CC2CBD">
        <w:rPr>
          <w:rFonts w:ascii="Aptos" w:hAnsi="Aptos"/>
          <w:sz w:val="24"/>
          <w:szCs w:val="24"/>
        </w:rPr>
        <w:t xml:space="preserve">flexibility, adaptability, initiative and innovation </w:t>
      </w:r>
    </w:p>
    <w:p w14:paraId="59621752" w14:textId="77777777" w:rsidR="00CC2CBD" w:rsidRPr="00CC2CBD" w:rsidRDefault="00CC2CBD" w:rsidP="00016759">
      <w:pPr>
        <w:numPr>
          <w:ilvl w:val="0"/>
          <w:numId w:val="1"/>
        </w:numPr>
        <w:spacing w:after="0"/>
        <w:jc w:val="both"/>
        <w:rPr>
          <w:rFonts w:ascii="Aptos" w:hAnsi="Aptos"/>
          <w:sz w:val="24"/>
          <w:szCs w:val="24"/>
        </w:rPr>
      </w:pPr>
      <w:r w:rsidRPr="00CC2CBD">
        <w:rPr>
          <w:rFonts w:ascii="Aptos" w:hAnsi="Aptos"/>
          <w:sz w:val="24"/>
          <w:szCs w:val="24"/>
        </w:rPr>
        <w:t xml:space="preserve">communication and interpersonal skills </w:t>
      </w:r>
    </w:p>
    <w:p w14:paraId="23259D80" w14:textId="77777777" w:rsidR="00CC2CBD" w:rsidRPr="00CC2CBD" w:rsidRDefault="00CC2CBD" w:rsidP="00016759">
      <w:pPr>
        <w:numPr>
          <w:ilvl w:val="0"/>
          <w:numId w:val="1"/>
        </w:numPr>
        <w:spacing w:after="0"/>
        <w:jc w:val="both"/>
        <w:rPr>
          <w:rFonts w:ascii="Aptos" w:hAnsi="Aptos"/>
          <w:sz w:val="24"/>
          <w:szCs w:val="24"/>
        </w:rPr>
      </w:pPr>
      <w:r w:rsidRPr="00CC2CBD">
        <w:rPr>
          <w:rFonts w:ascii="Aptos" w:hAnsi="Aptos"/>
          <w:sz w:val="24"/>
          <w:szCs w:val="24"/>
        </w:rPr>
        <w:t xml:space="preserve">teamwork and / or leadership </w:t>
      </w:r>
    </w:p>
    <w:p w14:paraId="751802E0" w14:textId="77777777" w:rsidR="00CC2CBD" w:rsidRPr="00CC2CBD" w:rsidRDefault="00CC2CBD" w:rsidP="00016759">
      <w:pPr>
        <w:numPr>
          <w:ilvl w:val="0"/>
          <w:numId w:val="1"/>
        </w:numPr>
        <w:spacing w:after="0"/>
        <w:jc w:val="both"/>
        <w:rPr>
          <w:rFonts w:ascii="Aptos" w:hAnsi="Aptos"/>
          <w:sz w:val="24"/>
          <w:szCs w:val="24"/>
        </w:rPr>
      </w:pPr>
      <w:r w:rsidRPr="00CC2CBD">
        <w:rPr>
          <w:rFonts w:ascii="Aptos" w:hAnsi="Aptos"/>
          <w:sz w:val="24"/>
          <w:szCs w:val="24"/>
        </w:rPr>
        <w:t xml:space="preserve">discretion </w:t>
      </w:r>
    </w:p>
    <w:p w14:paraId="3533413D" w14:textId="77777777" w:rsidR="00CC2CBD" w:rsidRPr="00CC2CBD" w:rsidRDefault="00CC2CBD" w:rsidP="00016759">
      <w:pPr>
        <w:numPr>
          <w:ilvl w:val="0"/>
          <w:numId w:val="1"/>
        </w:numPr>
        <w:spacing w:after="0"/>
        <w:jc w:val="both"/>
        <w:rPr>
          <w:rFonts w:ascii="Aptos" w:hAnsi="Aptos"/>
          <w:sz w:val="24"/>
          <w:szCs w:val="24"/>
        </w:rPr>
      </w:pPr>
      <w:r w:rsidRPr="00CC2CBD">
        <w:rPr>
          <w:rFonts w:ascii="Aptos" w:hAnsi="Aptos"/>
          <w:sz w:val="24"/>
          <w:szCs w:val="24"/>
        </w:rPr>
        <w:t xml:space="preserve">dependability &amp; timekeeping </w:t>
      </w:r>
    </w:p>
    <w:p w14:paraId="0A5A905D" w14:textId="77777777" w:rsidR="00CC2CBD" w:rsidRPr="00CC2CBD" w:rsidRDefault="00CC2CBD" w:rsidP="00016759">
      <w:pPr>
        <w:numPr>
          <w:ilvl w:val="0"/>
          <w:numId w:val="1"/>
        </w:numPr>
        <w:spacing w:after="0"/>
        <w:jc w:val="both"/>
        <w:rPr>
          <w:rFonts w:ascii="Aptos" w:hAnsi="Aptos"/>
          <w:sz w:val="24"/>
          <w:szCs w:val="24"/>
        </w:rPr>
      </w:pPr>
      <w:r w:rsidRPr="00CC2CBD">
        <w:rPr>
          <w:rFonts w:ascii="Aptos" w:hAnsi="Aptos"/>
          <w:sz w:val="24"/>
          <w:szCs w:val="24"/>
        </w:rPr>
        <w:t xml:space="preserve">job knowledge </w:t>
      </w:r>
    </w:p>
    <w:p w14:paraId="4F60F309" w14:textId="77777777" w:rsidR="00CC2CBD" w:rsidRPr="00CC2CBD" w:rsidRDefault="00CC2CBD" w:rsidP="00016759">
      <w:pPr>
        <w:numPr>
          <w:ilvl w:val="0"/>
          <w:numId w:val="1"/>
        </w:numPr>
        <w:spacing w:after="0"/>
        <w:jc w:val="both"/>
        <w:rPr>
          <w:rFonts w:ascii="Aptos" w:hAnsi="Aptos"/>
          <w:sz w:val="24"/>
          <w:szCs w:val="24"/>
        </w:rPr>
      </w:pPr>
      <w:r w:rsidRPr="00CC2CBD">
        <w:rPr>
          <w:rFonts w:ascii="Aptos" w:hAnsi="Aptos"/>
          <w:sz w:val="24"/>
          <w:szCs w:val="24"/>
        </w:rPr>
        <w:t xml:space="preserve">understanding of safety issues </w:t>
      </w:r>
    </w:p>
    <w:p w14:paraId="55588366" w14:textId="77777777" w:rsidR="00CC2CBD" w:rsidRPr="00CC2CBD" w:rsidRDefault="00CC2CBD" w:rsidP="00016759">
      <w:pPr>
        <w:numPr>
          <w:ilvl w:val="0"/>
          <w:numId w:val="1"/>
        </w:numPr>
        <w:spacing w:after="0"/>
        <w:jc w:val="both"/>
        <w:rPr>
          <w:rFonts w:ascii="Aptos" w:hAnsi="Aptos"/>
          <w:sz w:val="24"/>
          <w:szCs w:val="24"/>
        </w:rPr>
      </w:pPr>
      <w:r w:rsidRPr="00CC2CBD">
        <w:rPr>
          <w:rFonts w:ascii="Aptos" w:hAnsi="Aptos"/>
          <w:sz w:val="24"/>
          <w:szCs w:val="24"/>
        </w:rPr>
        <w:t xml:space="preserve">knowledge of the Council </w:t>
      </w:r>
    </w:p>
    <w:p w14:paraId="3FB5C5CF" w14:textId="77777777" w:rsidR="00CC2CBD" w:rsidRPr="00CC2CBD" w:rsidRDefault="00CC2CBD" w:rsidP="00016759">
      <w:pPr>
        <w:numPr>
          <w:ilvl w:val="0"/>
          <w:numId w:val="1"/>
        </w:numPr>
        <w:spacing w:after="0"/>
        <w:jc w:val="both"/>
        <w:rPr>
          <w:rFonts w:ascii="Aptos" w:hAnsi="Aptos"/>
          <w:sz w:val="24"/>
          <w:szCs w:val="24"/>
        </w:rPr>
      </w:pPr>
      <w:r w:rsidRPr="00CC2CBD">
        <w:rPr>
          <w:rFonts w:ascii="Aptos" w:hAnsi="Aptos"/>
          <w:sz w:val="24"/>
          <w:szCs w:val="24"/>
        </w:rPr>
        <w:t xml:space="preserve">work planning and the effective use of time </w:t>
      </w:r>
    </w:p>
    <w:p w14:paraId="3B72634D" w14:textId="77777777" w:rsidR="00CC2CBD" w:rsidRPr="00CC2CBD" w:rsidRDefault="00CC2CBD" w:rsidP="00016759">
      <w:pPr>
        <w:numPr>
          <w:ilvl w:val="0"/>
          <w:numId w:val="1"/>
        </w:numPr>
        <w:spacing w:after="0"/>
        <w:jc w:val="both"/>
        <w:rPr>
          <w:rFonts w:ascii="Aptos" w:hAnsi="Aptos"/>
          <w:sz w:val="24"/>
          <w:szCs w:val="24"/>
        </w:rPr>
      </w:pPr>
      <w:r w:rsidRPr="00CC2CBD">
        <w:rPr>
          <w:rFonts w:ascii="Aptos" w:hAnsi="Aptos"/>
          <w:sz w:val="24"/>
          <w:szCs w:val="24"/>
        </w:rPr>
        <w:t xml:space="preserve">problem solving and decision-making </w:t>
      </w:r>
    </w:p>
    <w:p w14:paraId="2E58574B" w14:textId="77777777" w:rsidR="00CC2CBD" w:rsidRPr="00CC2CBD" w:rsidRDefault="00CC2CBD" w:rsidP="00016759">
      <w:pPr>
        <w:numPr>
          <w:ilvl w:val="0"/>
          <w:numId w:val="1"/>
        </w:numPr>
        <w:spacing w:after="0"/>
        <w:jc w:val="both"/>
        <w:rPr>
          <w:rFonts w:ascii="Aptos" w:hAnsi="Aptos"/>
          <w:sz w:val="24"/>
          <w:szCs w:val="24"/>
        </w:rPr>
      </w:pPr>
      <w:r w:rsidRPr="00CC2CBD">
        <w:rPr>
          <w:rFonts w:ascii="Aptos" w:hAnsi="Aptos"/>
          <w:sz w:val="24"/>
          <w:szCs w:val="24"/>
        </w:rPr>
        <w:t xml:space="preserve">personal and professional development (including training needs) </w:t>
      </w:r>
    </w:p>
    <w:p w14:paraId="0E199551" w14:textId="77777777" w:rsidR="00CC2CBD" w:rsidRPr="00CC2CBD" w:rsidRDefault="00CC2CBD" w:rsidP="00CC2CBD">
      <w:pPr>
        <w:jc w:val="both"/>
        <w:rPr>
          <w:rFonts w:ascii="Aptos" w:hAnsi="Aptos"/>
          <w:sz w:val="24"/>
          <w:szCs w:val="24"/>
        </w:rPr>
      </w:pPr>
    </w:p>
    <w:p w14:paraId="0681F954" w14:textId="77777777" w:rsidR="00CC2CBD" w:rsidRPr="00CC2CBD" w:rsidRDefault="00CC2CBD" w:rsidP="00CC2CBD">
      <w:pPr>
        <w:jc w:val="both"/>
        <w:rPr>
          <w:rFonts w:ascii="Aptos" w:hAnsi="Aptos"/>
          <w:sz w:val="24"/>
          <w:szCs w:val="24"/>
        </w:rPr>
      </w:pPr>
      <w:r w:rsidRPr="00CC2CBD">
        <w:rPr>
          <w:rFonts w:ascii="Aptos" w:hAnsi="Aptos"/>
          <w:sz w:val="24"/>
          <w:szCs w:val="24"/>
        </w:rPr>
        <w:t xml:space="preserve">Before any appraisal interview, the appraiser should gain perceptions of performance by enquiries of colleagues having any involvement with the staff member in question and will bear in mind observations from councillors and members of the public. (If appropriate) the views of any line manager will be sought. </w:t>
      </w:r>
    </w:p>
    <w:p w14:paraId="4346C822" w14:textId="77777777" w:rsidR="00CC2CBD" w:rsidRPr="00CC2CBD" w:rsidRDefault="00CC2CBD" w:rsidP="00CC2CBD">
      <w:pPr>
        <w:jc w:val="both"/>
        <w:rPr>
          <w:rFonts w:ascii="Aptos" w:hAnsi="Aptos"/>
          <w:sz w:val="24"/>
          <w:szCs w:val="24"/>
        </w:rPr>
      </w:pPr>
      <w:r w:rsidRPr="00CC2CBD">
        <w:rPr>
          <w:rFonts w:ascii="Aptos" w:hAnsi="Aptos"/>
          <w:sz w:val="24"/>
          <w:szCs w:val="24"/>
        </w:rPr>
        <w:t xml:space="preserve">Each employee will be provided with an appraisal preparation form </w:t>
      </w:r>
      <w:r w:rsidRPr="00CC2CBD">
        <w:rPr>
          <w:rFonts w:ascii="Aptos" w:hAnsi="Aptos"/>
          <w:color w:val="538135" w:themeColor="accent6" w:themeShade="BF"/>
          <w:sz w:val="24"/>
          <w:szCs w:val="24"/>
        </w:rPr>
        <w:t>(</w:t>
      </w:r>
      <w:r w:rsidRPr="00CC2CBD">
        <w:rPr>
          <w:rFonts w:ascii="Aptos" w:hAnsi="Aptos"/>
          <w:b/>
          <w:bCs/>
          <w:color w:val="538135" w:themeColor="accent6" w:themeShade="BF"/>
          <w:sz w:val="24"/>
          <w:szCs w:val="24"/>
        </w:rPr>
        <w:t>Appendix 1</w:t>
      </w:r>
      <w:r w:rsidRPr="00CC2CBD">
        <w:rPr>
          <w:rFonts w:ascii="Aptos" w:hAnsi="Aptos"/>
          <w:color w:val="538135" w:themeColor="accent6" w:themeShade="BF"/>
          <w:sz w:val="24"/>
          <w:szCs w:val="24"/>
        </w:rPr>
        <w:t xml:space="preserve">) </w:t>
      </w:r>
      <w:r w:rsidRPr="00CC2CBD">
        <w:rPr>
          <w:rFonts w:ascii="Aptos" w:hAnsi="Aptos"/>
          <w:sz w:val="24"/>
          <w:szCs w:val="24"/>
        </w:rPr>
        <w:t xml:space="preserve">to assist them in preparing for their Annual Appraisal. </w:t>
      </w:r>
    </w:p>
    <w:p w14:paraId="0D78982C" w14:textId="4E4956E1" w:rsidR="00CC2CBD" w:rsidRPr="00CC2CBD" w:rsidRDefault="00CC2CBD" w:rsidP="00CC2CBD">
      <w:pPr>
        <w:jc w:val="both"/>
        <w:rPr>
          <w:rFonts w:ascii="Aptos" w:hAnsi="Aptos"/>
          <w:sz w:val="24"/>
          <w:szCs w:val="24"/>
        </w:rPr>
      </w:pPr>
      <w:r w:rsidRPr="00CC2CBD">
        <w:rPr>
          <w:rFonts w:ascii="Aptos" w:hAnsi="Aptos"/>
          <w:sz w:val="24"/>
          <w:szCs w:val="24"/>
        </w:rPr>
        <w:lastRenderedPageBreak/>
        <w:t xml:space="preserve">Annual Appraisals </w:t>
      </w:r>
      <w:r w:rsidRPr="00CC2CBD">
        <w:rPr>
          <w:rFonts w:ascii="Aptos" w:hAnsi="Aptos"/>
          <w:color w:val="538135" w:themeColor="accent6" w:themeShade="BF"/>
          <w:sz w:val="24"/>
          <w:szCs w:val="24"/>
        </w:rPr>
        <w:t>(</w:t>
      </w:r>
      <w:r w:rsidRPr="00CC2CBD">
        <w:rPr>
          <w:rFonts w:ascii="Aptos" w:hAnsi="Aptos"/>
          <w:b/>
          <w:bCs/>
          <w:color w:val="538135" w:themeColor="accent6" w:themeShade="BF"/>
          <w:sz w:val="24"/>
          <w:szCs w:val="24"/>
        </w:rPr>
        <w:t>Appendix 2</w:t>
      </w:r>
      <w:r w:rsidRPr="00CC2CBD">
        <w:rPr>
          <w:rFonts w:ascii="Aptos" w:hAnsi="Aptos"/>
          <w:color w:val="538135" w:themeColor="accent6" w:themeShade="BF"/>
          <w:sz w:val="24"/>
          <w:szCs w:val="24"/>
        </w:rPr>
        <w:t xml:space="preserve">) </w:t>
      </w:r>
      <w:r w:rsidRPr="00CC2CBD">
        <w:rPr>
          <w:rFonts w:ascii="Aptos" w:hAnsi="Aptos"/>
          <w:sz w:val="24"/>
          <w:szCs w:val="24"/>
        </w:rPr>
        <w:t xml:space="preserve">will be carried out by the Clerk to the </w:t>
      </w:r>
      <w:r w:rsidR="00471978">
        <w:rPr>
          <w:rFonts w:ascii="Aptos" w:hAnsi="Aptos"/>
          <w:sz w:val="24"/>
          <w:szCs w:val="24"/>
        </w:rPr>
        <w:t>Parish</w:t>
      </w:r>
      <w:r w:rsidRPr="00CC2CBD">
        <w:rPr>
          <w:rFonts w:ascii="Aptos" w:hAnsi="Aptos"/>
          <w:sz w:val="24"/>
          <w:szCs w:val="24"/>
        </w:rPr>
        <w:t xml:space="preserve"> Council. All appraisals shall be reported to chair </w:t>
      </w:r>
      <w:r w:rsidR="00471978">
        <w:rPr>
          <w:rFonts w:ascii="Aptos" w:hAnsi="Aptos"/>
          <w:sz w:val="24"/>
          <w:szCs w:val="24"/>
        </w:rPr>
        <w:t>and Vice Chair</w:t>
      </w:r>
      <w:r w:rsidRPr="00CC2CBD">
        <w:rPr>
          <w:rFonts w:ascii="Aptos" w:hAnsi="Aptos"/>
          <w:sz w:val="24"/>
          <w:szCs w:val="24"/>
        </w:rPr>
        <w:t xml:space="preserve">. Prior to final sign-off of the annual review, employees will be given the opportunity to meet with the Chair should they wish. </w:t>
      </w:r>
    </w:p>
    <w:p w14:paraId="2AA9124F" w14:textId="4AA4D51C" w:rsidR="00471978" w:rsidRDefault="00CC2CBD" w:rsidP="00CC2CBD">
      <w:pPr>
        <w:jc w:val="both"/>
        <w:rPr>
          <w:rFonts w:ascii="Aptos" w:hAnsi="Aptos"/>
          <w:sz w:val="24"/>
          <w:szCs w:val="24"/>
        </w:rPr>
      </w:pPr>
      <w:r w:rsidRPr="00CC2CBD">
        <w:rPr>
          <w:rFonts w:ascii="Aptos" w:hAnsi="Aptos"/>
          <w:sz w:val="24"/>
          <w:szCs w:val="24"/>
        </w:rPr>
        <w:t xml:space="preserve">Where the appraisal is of the Clerk to the </w:t>
      </w:r>
      <w:r w:rsidR="00471978">
        <w:rPr>
          <w:rFonts w:ascii="Aptos" w:hAnsi="Aptos"/>
          <w:sz w:val="24"/>
          <w:szCs w:val="24"/>
        </w:rPr>
        <w:t>Parish</w:t>
      </w:r>
      <w:r w:rsidRPr="00CC2CBD">
        <w:rPr>
          <w:rFonts w:ascii="Aptos" w:hAnsi="Aptos"/>
          <w:sz w:val="24"/>
          <w:szCs w:val="24"/>
        </w:rPr>
        <w:t xml:space="preserve"> Council, it is Council policy that </w:t>
      </w:r>
      <w:r w:rsidR="00471978">
        <w:rPr>
          <w:rFonts w:ascii="Aptos" w:hAnsi="Aptos"/>
          <w:sz w:val="24"/>
          <w:szCs w:val="24"/>
        </w:rPr>
        <w:t xml:space="preserve">the Chair </w:t>
      </w:r>
      <w:r w:rsidRPr="00CC2CBD">
        <w:rPr>
          <w:rFonts w:ascii="Aptos" w:hAnsi="Aptos"/>
          <w:sz w:val="24"/>
          <w:szCs w:val="24"/>
        </w:rPr>
        <w:t xml:space="preserve">act as line manager and seek views in the initial preparation stage. This should comprise a minimum of 2 councillors and should include at least one of the following: Chair </w:t>
      </w:r>
      <w:r w:rsidR="00471978">
        <w:rPr>
          <w:rFonts w:ascii="Aptos" w:hAnsi="Aptos"/>
          <w:sz w:val="24"/>
          <w:szCs w:val="24"/>
        </w:rPr>
        <w:t>or Vice Chair</w:t>
      </w:r>
      <w:r w:rsidRPr="00CC2CBD">
        <w:rPr>
          <w:rFonts w:ascii="Aptos" w:hAnsi="Aptos"/>
          <w:sz w:val="24"/>
          <w:szCs w:val="24"/>
        </w:rPr>
        <w:t xml:space="preserve">. </w:t>
      </w:r>
    </w:p>
    <w:p w14:paraId="3B2D6626" w14:textId="77777777" w:rsidR="0007621C" w:rsidRDefault="0007621C" w:rsidP="00CC2CBD">
      <w:pPr>
        <w:jc w:val="both"/>
        <w:rPr>
          <w:rFonts w:ascii="Aptos" w:hAnsi="Aptos"/>
          <w:sz w:val="24"/>
          <w:szCs w:val="24"/>
        </w:rPr>
      </w:pPr>
    </w:p>
    <w:p w14:paraId="44BF5466" w14:textId="77777777" w:rsidR="0007621C" w:rsidRDefault="0007621C" w:rsidP="00CC2CBD">
      <w:pPr>
        <w:jc w:val="both"/>
        <w:rPr>
          <w:rFonts w:ascii="Aptos" w:hAnsi="Aptos"/>
          <w:sz w:val="24"/>
          <w:szCs w:val="24"/>
        </w:rPr>
      </w:pPr>
    </w:p>
    <w:p w14:paraId="0B2034CE" w14:textId="77777777" w:rsidR="0007621C" w:rsidRDefault="0007621C" w:rsidP="00CC2CBD">
      <w:pPr>
        <w:jc w:val="both"/>
        <w:rPr>
          <w:rFonts w:ascii="Aptos" w:hAnsi="Aptos"/>
          <w:sz w:val="24"/>
          <w:szCs w:val="24"/>
        </w:rPr>
      </w:pPr>
    </w:p>
    <w:p w14:paraId="3E6E41F2" w14:textId="77777777" w:rsidR="0007621C" w:rsidRDefault="0007621C" w:rsidP="00CC2CBD">
      <w:pPr>
        <w:jc w:val="both"/>
        <w:rPr>
          <w:rFonts w:ascii="Aptos" w:hAnsi="Aptos"/>
          <w:sz w:val="24"/>
          <w:szCs w:val="24"/>
        </w:rPr>
      </w:pPr>
    </w:p>
    <w:p w14:paraId="2D9E69A7" w14:textId="77777777" w:rsidR="0007621C" w:rsidRDefault="0007621C" w:rsidP="00CC2CBD">
      <w:pPr>
        <w:jc w:val="both"/>
        <w:rPr>
          <w:rFonts w:ascii="Aptos" w:hAnsi="Aptos"/>
          <w:sz w:val="24"/>
          <w:szCs w:val="24"/>
        </w:rPr>
      </w:pPr>
    </w:p>
    <w:p w14:paraId="300000D1" w14:textId="77777777" w:rsidR="0007621C" w:rsidRDefault="0007621C" w:rsidP="00CC2CBD">
      <w:pPr>
        <w:jc w:val="both"/>
        <w:rPr>
          <w:rFonts w:ascii="Aptos" w:hAnsi="Aptos"/>
          <w:sz w:val="24"/>
          <w:szCs w:val="24"/>
        </w:rPr>
      </w:pPr>
    </w:p>
    <w:p w14:paraId="388C5065" w14:textId="77777777" w:rsidR="0007621C" w:rsidRDefault="0007621C" w:rsidP="00CC2CBD">
      <w:pPr>
        <w:jc w:val="both"/>
        <w:rPr>
          <w:rFonts w:ascii="Aptos" w:hAnsi="Aptos"/>
          <w:sz w:val="24"/>
          <w:szCs w:val="24"/>
        </w:rPr>
      </w:pPr>
    </w:p>
    <w:p w14:paraId="4595F59E" w14:textId="77777777" w:rsidR="0007621C" w:rsidRDefault="0007621C" w:rsidP="00CC2CBD">
      <w:pPr>
        <w:jc w:val="both"/>
        <w:rPr>
          <w:rFonts w:ascii="Aptos" w:hAnsi="Aptos"/>
          <w:sz w:val="24"/>
          <w:szCs w:val="24"/>
        </w:rPr>
      </w:pPr>
    </w:p>
    <w:p w14:paraId="07035DD6" w14:textId="77777777" w:rsidR="0007621C" w:rsidRDefault="0007621C" w:rsidP="00CC2CBD">
      <w:pPr>
        <w:jc w:val="both"/>
        <w:rPr>
          <w:rFonts w:ascii="Aptos" w:hAnsi="Aptos"/>
          <w:sz w:val="24"/>
          <w:szCs w:val="24"/>
        </w:rPr>
      </w:pPr>
    </w:p>
    <w:p w14:paraId="7FD28CCA" w14:textId="77777777" w:rsidR="0007621C" w:rsidRDefault="0007621C" w:rsidP="00CC2CBD">
      <w:pPr>
        <w:jc w:val="both"/>
        <w:rPr>
          <w:rFonts w:ascii="Aptos" w:hAnsi="Aptos"/>
          <w:sz w:val="24"/>
          <w:szCs w:val="24"/>
        </w:rPr>
      </w:pPr>
    </w:p>
    <w:p w14:paraId="25A8E18E" w14:textId="77777777" w:rsidR="0007621C" w:rsidRDefault="0007621C" w:rsidP="00CC2CBD">
      <w:pPr>
        <w:jc w:val="both"/>
        <w:rPr>
          <w:rFonts w:ascii="Aptos" w:hAnsi="Aptos"/>
          <w:sz w:val="24"/>
          <w:szCs w:val="24"/>
        </w:rPr>
      </w:pPr>
    </w:p>
    <w:p w14:paraId="2278974D" w14:textId="77777777" w:rsidR="0007621C" w:rsidRDefault="0007621C" w:rsidP="00CC2CBD">
      <w:pPr>
        <w:jc w:val="both"/>
        <w:rPr>
          <w:rFonts w:ascii="Aptos" w:hAnsi="Aptos"/>
          <w:sz w:val="24"/>
          <w:szCs w:val="24"/>
        </w:rPr>
      </w:pPr>
    </w:p>
    <w:p w14:paraId="5250E9D4" w14:textId="77777777" w:rsidR="0007621C" w:rsidRDefault="0007621C" w:rsidP="00CC2CBD">
      <w:pPr>
        <w:jc w:val="both"/>
        <w:rPr>
          <w:rFonts w:ascii="Aptos" w:hAnsi="Aptos"/>
          <w:sz w:val="24"/>
          <w:szCs w:val="24"/>
        </w:rPr>
      </w:pPr>
    </w:p>
    <w:p w14:paraId="5111FB52" w14:textId="77777777" w:rsidR="0007621C" w:rsidRDefault="0007621C" w:rsidP="00CC2CBD">
      <w:pPr>
        <w:jc w:val="both"/>
        <w:rPr>
          <w:rFonts w:ascii="Aptos" w:hAnsi="Aptos"/>
          <w:sz w:val="24"/>
          <w:szCs w:val="24"/>
        </w:rPr>
      </w:pPr>
    </w:p>
    <w:p w14:paraId="62B48756" w14:textId="77777777" w:rsidR="0007621C" w:rsidRDefault="0007621C" w:rsidP="00CC2CBD">
      <w:pPr>
        <w:jc w:val="both"/>
        <w:rPr>
          <w:rFonts w:ascii="Aptos" w:hAnsi="Aptos"/>
          <w:sz w:val="24"/>
          <w:szCs w:val="24"/>
        </w:rPr>
      </w:pPr>
    </w:p>
    <w:p w14:paraId="49DD1164" w14:textId="77777777" w:rsidR="0007621C" w:rsidRDefault="0007621C" w:rsidP="00CC2CBD">
      <w:pPr>
        <w:jc w:val="both"/>
        <w:rPr>
          <w:rFonts w:ascii="Aptos" w:hAnsi="Aptos"/>
          <w:sz w:val="24"/>
          <w:szCs w:val="24"/>
        </w:rPr>
      </w:pPr>
    </w:p>
    <w:p w14:paraId="783BC3FD" w14:textId="77777777" w:rsidR="0007621C" w:rsidRDefault="0007621C" w:rsidP="00CC2CBD">
      <w:pPr>
        <w:jc w:val="both"/>
        <w:rPr>
          <w:rFonts w:ascii="Aptos" w:hAnsi="Aptos"/>
          <w:sz w:val="24"/>
          <w:szCs w:val="24"/>
        </w:rPr>
      </w:pPr>
    </w:p>
    <w:p w14:paraId="0E716463" w14:textId="77777777" w:rsidR="0007621C" w:rsidRDefault="0007621C" w:rsidP="00CC2CBD">
      <w:pPr>
        <w:jc w:val="both"/>
        <w:rPr>
          <w:rFonts w:ascii="Aptos" w:hAnsi="Aptos"/>
          <w:sz w:val="24"/>
          <w:szCs w:val="24"/>
        </w:rPr>
      </w:pPr>
    </w:p>
    <w:p w14:paraId="33A0B19D" w14:textId="77777777" w:rsidR="0007621C" w:rsidRDefault="0007621C" w:rsidP="00CC2CBD">
      <w:pPr>
        <w:jc w:val="both"/>
        <w:rPr>
          <w:rFonts w:ascii="Aptos" w:hAnsi="Aptos"/>
          <w:sz w:val="24"/>
          <w:szCs w:val="24"/>
        </w:rPr>
      </w:pPr>
    </w:p>
    <w:p w14:paraId="15D9BA71" w14:textId="77777777" w:rsidR="0007621C" w:rsidRDefault="0007621C" w:rsidP="00CC2CBD">
      <w:pPr>
        <w:jc w:val="both"/>
        <w:rPr>
          <w:rFonts w:ascii="Aptos" w:hAnsi="Aptos"/>
          <w:sz w:val="24"/>
          <w:szCs w:val="24"/>
        </w:rPr>
      </w:pPr>
    </w:p>
    <w:p w14:paraId="088C0154" w14:textId="77777777" w:rsidR="0007621C" w:rsidRDefault="0007621C" w:rsidP="00CC2CBD">
      <w:pPr>
        <w:jc w:val="both"/>
        <w:rPr>
          <w:rFonts w:ascii="Aptos" w:hAnsi="Aptos"/>
          <w:sz w:val="24"/>
          <w:szCs w:val="24"/>
        </w:rPr>
      </w:pPr>
    </w:p>
    <w:p w14:paraId="0710025F" w14:textId="77777777" w:rsidR="0007621C" w:rsidRDefault="0007621C" w:rsidP="00CC2CBD">
      <w:pPr>
        <w:jc w:val="both"/>
        <w:rPr>
          <w:rFonts w:ascii="Aptos" w:hAnsi="Aptos"/>
          <w:sz w:val="24"/>
          <w:szCs w:val="24"/>
        </w:rPr>
      </w:pPr>
    </w:p>
    <w:p w14:paraId="4CD7B3B9" w14:textId="77777777" w:rsidR="0007621C" w:rsidRDefault="0007621C" w:rsidP="00CC2CBD">
      <w:pPr>
        <w:jc w:val="both"/>
        <w:rPr>
          <w:rFonts w:ascii="Aptos" w:hAnsi="Aptos"/>
          <w:sz w:val="24"/>
          <w:szCs w:val="24"/>
        </w:rPr>
      </w:pPr>
    </w:p>
    <w:p w14:paraId="1F79D789" w14:textId="77777777" w:rsidR="0007621C" w:rsidRDefault="0007621C" w:rsidP="00CC2CBD">
      <w:pPr>
        <w:jc w:val="both"/>
        <w:rPr>
          <w:rFonts w:ascii="Aptos" w:hAnsi="Aptos"/>
          <w:sz w:val="24"/>
          <w:szCs w:val="24"/>
        </w:rPr>
      </w:pPr>
    </w:p>
    <w:p w14:paraId="79917212" w14:textId="77777777" w:rsidR="0007621C" w:rsidRDefault="0007621C" w:rsidP="00CC2CBD">
      <w:pPr>
        <w:jc w:val="both"/>
        <w:rPr>
          <w:rFonts w:ascii="Aptos" w:hAnsi="Aptos"/>
          <w:sz w:val="24"/>
          <w:szCs w:val="24"/>
        </w:rPr>
      </w:pPr>
    </w:p>
    <w:p w14:paraId="2666399E" w14:textId="77777777" w:rsidR="0007621C" w:rsidRDefault="0007621C" w:rsidP="00CC2CBD">
      <w:pPr>
        <w:jc w:val="both"/>
        <w:rPr>
          <w:rFonts w:ascii="Aptos" w:hAnsi="Aptos"/>
          <w:sz w:val="24"/>
          <w:szCs w:val="24"/>
        </w:rPr>
      </w:pPr>
    </w:p>
    <w:p w14:paraId="060DC0BF" w14:textId="77777777" w:rsidR="0007621C" w:rsidRDefault="0007621C" w:rsidP="00CC2CBD">
      <w:pPr>
        <w:jc w:val="both"/>
        <w:rPr>
          <w:rFonts w:ascii="Aptos" w:hAnsi="Aptos"/>
          <w:sz w:val="24"/>
          <w:szCs w:val="24"/>
        </w:rPr>
      </w:pPr>
    </w:p>
    <w:p w14:paraId="4414100F" w14:textId="1348C8BD" w:rsidR="002547A8" w:rsidRDefault="002547A8" w:rsidP="00CC2CBD">
      <w:pPr>
        <w:jc w:val="both"/>
        <w:rPr>
          <w:rFonts w:ascii="Aptos" w:hAnsi="Aptos"/>
          <w:sz w:val="24"/>
          <w:szCs w:val="24"/>
        </w:rPr>
      </w:pPr>
      <w:r>
        <w:rPr>
          <w:rFonts w:ascii="Aptos" w:hAnsi="Aptos"/>
          <w:sz w:val="24"/>
          <w:szCs w:val="24"/>
        </w:rPr>
        <w:t>Appendix 1 – Preparation</w:t>
      </w:r>
      <w:r w:rsidR="00BD4306">
        <w:rPr>
          <w:rFonts w:ascii="Aptos" w:hAnsi="Aptos"/>
          <w:sz w:val="24"/>
          <w:szCs w:val="24"/>
        </w:rPr>
        <w:t xml:space="preserve"> </w:t>
      </w:r>
      <w:r>
        <w:rPr>
          <w:rFonts w:ascii="Aptos" w:hAnsi="Aptos"/>
          <w:sz w:val="24"/>
          <w:szCs w:val="24"/>
        </w:rPr>
        <w:t>Form</w:t>
      </w:r>
    </w:p>
    <w:tbl>
      <w:tblPr>
        <w:tblpPr w:leftFromText="180" w:rightFromText="180" w:vertAnchor="text" w:horzAnchor="margin" w:tblpXSpec="center" w:tblpY="369"/>
        <w:tblW w:w="10509" w:type="dxa"/>
        <w:tblBorders>
          <w:left w:val="single" w:sz="4" w:space="0" w:color="auto"/>
          <w:bottom w:val="single" w:sz="4" w:space="0" w:color="auto"/>
          <w:right w:val="single" w:sz="4" w:space="0" w:color="auto"/>
        </w:tblBorders>
        <w:tblLayout w:type="fixed"/>
        <w:tblLook w:val="0000" w:firstRow="0" w:lastRow="0" w:firstColumn="0" w:lastColumn="0" w:noHBand="0" w:noVBand="0"/>
      </w:tblPr>
      <w:tblGrid>
        <w:gridCol w:w="5254"/>
        <w:gridCol w:w="5255"/>
      </w:tblGrid>
      <w:tr w:rsidR="00735D75" w:rsidRPr="00CC2CBD" w14:paraId="1949F2BD" w14:textId="77777777" w:rsidTr="0007621C">
        <w:trPr>
          <w:trHeight w:val="120"/>
        </w:trPr>
        <w:tc>
          <w:tcPr>
            <w:tcW w:w="5254" w:type="dxa"/>
            <w:tcBorders>
              <w:top w:val="single" w:sz="4" w:space="0" w:color="auto"/>
              <w:bottom w:val="single" w:sz="4" w:space="0" w:color="auto"/>
            </w:tcBorders>
            <w:shd w:val="clear" w:color="auto" w:fill="9CC2E5" w:themeFill="accent5" w:themeFillTint="99"/>
          </w:tcPr>
          <w:p w14:paraId="5C496B38" w14:textId="2FAEF8BC" w:rsidR="00735D75" w:rsidRPr="00CC2CBD" w:rsidRDefault="00735D75" w:rsidP="00735D75">
            <w:r w:rsidRPr="00CC2CBD">
              <w:rPr>
                <w:b/>
                <w:bCs/>
              </w:rPr>
              <w:t xml:space="preserve">Name: </w:t>
            </w:r>
          </w:p>
        </w:tc>
        <w:tc>
          <w:tcPr>
            <w:tcW w:w="5255" w:type="dxa"/>
            <w:tcBorders>
              <w:top w:val="single" w:sz="4" w:space="0" w:color="auto"/>
              <w:bottom w:val="single" w:sz="4" w:space="0" w:color="auto"/>
            </w:tcBorders>
            <w:shd w:val="clear" w:color="auto" w:fill="9CC2E5" w:themeFill="accent5" w:themeFillTint="99"/>
          </w:tcPr>
          <w:p w14:paraId="07A32833" w14:textId="77777777" w:rsidR="00735D75" w:rsidRPr="00CC2CBD" w:rsidRDefault="00735D75" w:rsidP="00735D75">
            <w:r w:rsidRPr="00CC2CBD">
              <w:rPr>
                <w:b/>
                <w:bCs/>
              </w:rPr>
              <w:t xml:space="preserve">Job title: </w:t>
            </w:r>
          </w:p>
        </w:tc>
      </w:tr>
      <w:tr w:rsidR="00735D75" w:rsidRPr="00CC2CBD" w14:paraId="70F8B64F" w14:textId="77777777" w:rsidTr="0007621C">
        <w:trPr>
          <w:trHeight w:val="551"/>
        </w:trPr>
        <w:tc>
          <w:tcPr>
            <w:tcW w:w="10509" w:type="dxa"/>
            <w:gridSpan w:val="2"/>
            <w:tcBorders>
              <w:top w:val="single" w:sz="4" w:space="0" w:color="auto"/>
              <w:bottom w:val="single" w:sz="4" w:space="0" w:color="auto"/>
            </w:tcBorders>
          </w:tcPr>
          <w:p w14:paraId="44F1F7B4" w14:textId="77777777" w:rsidR="00735D75" w:rsidRPr="00CC2CBD" w:rsidRDefault="00735D75" w:rsidP="00735D75">
            <w:r w:rsidRPr="00CC2CBD">
              <w:t xml:space="preserve">Please agree with your manager how you will use this preparation form and whether you will be forwarding it to him/her before the date of your appraisal meeting. </w:t>
            </w:r>
          </w:p>
          <w:p w14:paraId="11B89354" w14:textId="1C257DF7" w:rsidR="00735D75" w:rsidRPr="00CC2CBD" w:rsidRDefault="00735D75" w:rsidP="00735D75">
            <w:r w:rsidRPr="00CC2CBD">
              <w:t>Your meeting is appointed for [</w:t>
            </w:r>
            <w:proofErr w:type="gramStart"/>
            <w:r w:rsidRPr="00CC2CBD">
              <w:t xml:space="preserve">time] </w:t>
            </w:r>
            <w:r>
              <w:t xml:space="preserve">  </w:t>
            </w:r>
            <w:proofErr w:type="gramEnd"/>
            <w:r>
              <w:t xml:space="preserve">      </w:t>
            </w:r>
            <w:r w:rsidRPr="00CC2CBD">
              <w:t>on [</w:t>
            </w:r>
            <w:proofErr w:type="gramStart"/>
            <w:r w:rsidRPr="00CC2CBD">
              <w:t xml:space="preserve">date] </w:t>
            </w:r>
            <w:r>
              <w:t xml:space="preserve">  </w:t>
            </w:r>
            <w:proofErr w:type="gramEnd"/>
            <w:r>
              <w:t xml:space="preserve">          </w:t>
            </w:r>
            <w:r w:rsidRPr="00CC2CBD">
              <w:t>and will take place in</w:t>
            </w:r>
            <w:r w:rsidR="002547A8">
              <w:t>:</w:t>
            </w:r>
          </w:p>
        </w:tc>
      </w:tr>
      <w:tr w:rsidR="00735D75" w:rsidRPr="00CC2CBD" w14:paraId="3CCC689E" w14:textId="77777777" w:rsidTr="0007621C">
        <w:trPr>
          <w:trHeight w:val="417"/>
        </w:trPr>
        <w:tc>
          <w:tcPr>
            <w:tcW w:w="10509" w:type="dxa"/>
            <w:gridSpan w:val="2"/>
            <w:tcBorders>
              <w:top w:val="single" w:sz="4" w:space="0" w:color="auto"/>
              <w:bottom w:val="single" w:sz="4" w:space="0" w:color="auto"/>
            </w:tcBorders>
            <w:shd w:val="clear" w:color="auto" w:fill="DEEAF6" w:themeFill="accent5" w:themeFillTint="33"/>
          </w:tcPr>
          <w:p w14:paraId="1076E8C4" w14:textId="4BE23D8E" w:rsidR="00735D75" w:rsidRPr="00CC2CBD" w:rsidRDefault="00735D75" w:rsidP="00735D75">
            <w:pPr>
              <w:rPr>
                <w:b/>
                <w:bCs/>
              </w:rPr>
            </w:pPr>
            <w:r w:rsidRPr="00CC2CBD">
              <w:rPr>
                <w:b/>
                <w:bCs/>
              </w:rPr>
              <w:t xml:space="preserve">1. Are you clear about what is required of you in your job and how this contributes to the </w:t>
            </w:r>
            <w:r>
              <w:rPr>
                <w:b/>
                <w:bCs/>
              </w:rPr>
              <w:t>Parish</w:t>
            </w:r>
            <w:r w:rsidRPr="00CC2CBD">
              <w:rPr>
                <w:b/>
                <w:bCs/>
              </w:rPr>
              <w:t xml:space="preserve"> Council's goals? Please use your job description and any previously agreed objectives to help you consider this question. </w:t>
            </w:r>
          </w:p>
        </w:tc>
      </w:tr>
      <w:tr w:rsidR="00735D75" w:rsidRPr="00CC2CBD" w14:paraId="4DBDBC63" w14:textId="77777777" w:rsidTr="0007621C">
        <w:trPr>
          <w:trHeight w:val="417"/>
        </w:trPr>
        <w:tc>
          <w:tcPr>
            <w:tcW w:w="10509" w:type="dxa"/>
            <w:gridSpan w:val="2"/>
            <w:tcBorders>
              <w:top w:val="single" w:sz="4" w:space="0" w:color="auto"/>
              <w:bottom w:val="single" w:sz="4" w:space="0" w:color="auto"/>
            </w:tcBorders>
          </w:tcPr>
          <w:p w14:paraId="70946F8B" w14:textId="77777777" w:rsidR="00735D75" w:rsidRDefault="00735D75" w:rsidP="00735D75">
            <w:pPr>
              <w:rPr>
                <w:b/>
                <w:bCs/>
              </w:rPr>
            </w:pPr>
          </w:p>
          <w:p w14:paraId="436E547C" w14:textId="77777777" w:rsidR="00735D75" w:rsidRDefault="00735D75" w:rsidP="00735D75">
            <w:pPr>
              <w:rPr>
                <w:b/>
                <w:bCs/>
              </w:rPr>
            </w:pPr>
          </w:p>
          <w:p w14:paraId="7DB90935" w14:textId="77777777" w:rsidR="00AF1264" w:rsidRDefault="00AF1264" w:rsidP="00735D75">
            <w:pPr>
              <w:rPr>
                <w:b/>
                <w:bCs/>
              </w:rPr>
            </w:pPr>
          </w:p>
          <w:p w14:paraId="16337AD7" w14:textId="77777777" w:rsidR="00AF1264" w:rsidRDefault="00AF1264" w:rsidP="00735D75">
            <w:pPr>
              <w:rPr>
                <w:b/>
                <w:bCs/>
              </w:rPr>
            </w:pPr>
          </w:p>
          <w:p w14:paraId="1CA7D9B9" w14:textId="77777777" w:rsidR="00AF1264" w:rsidRDefault="00AF1264" w:rsidP="00735D75">
            <w:pPr>
              <w:rPr>
                <w:b/>
                <w:bCs/>
              </w:rPr>
            </w:pPr>
          </w:p>
          <w:p w14:paraId="304CEEC0" w14:textId="77777777" w:rsidR="00735D75" w:rsidRDefault="00735D75" w:rsidP="00735D75">
            <w:pPr>
              <w:rPr>
                <w:b/>
                <w:bCs/>
              </w:rPr>
            </w:pPr>
          </w:p>
          <w:p w14:paraId="28728DFC" w14:textId="77777777" w:rsidR="00735D75" w:rsidRPr="00CC2CBD" w:rsidRDefault="00735D75" w:rsidP="00735D75">
            <w:pPr>
              <w:rPr>
                <w:b/>
                <w:bCs/>
              </w:rPr>
            </w:pPr>
          </w:p>
        </w:tc>
      </w:tr>
      <w:tr w:rsidR="00735D75" w:rsidRPr="00CC2CBD" w14:paraId="1E352528" w14:textId="77777777" w:rsidTr="0007621C">
        <w:trPr>
          <w:trHeight w:val="120"/>
        </w:trPr>
        <w:tc>
          <w:tcPr>
            <w:tcW w:w="10509" w:type="dxa"/>
            <w:gridSpan w:val="2"/>
            <w:tcBorders>
              <w:top w:val="single" w:sz="4" w:space="0" w:color="auto"/>
              <w:bottom w:val="single" w:sz="4" w:space="0" w:color="auto"/>
            </w:tcBorders>
            <w:shd w:val="clear" w:color="auto" w:fill="DEEAF6" w:themeFill="accent5" w:themeFillTint="33"/>
          </w:tcPr>
          <w:p w14:paraId="08D63ED5" w14:textId="22601634" w:rsidR="00735D75" w:rsidRPr="00CC2CBD" w:rsidRDefault="00735D75" w:rsidP="00735D75">
            <w:pPr>
              <w:rPr>
                <w:b/>
                <w:bCs/>
              </w:rPr>
            </w:pPr>
            <w:r w:rsidRPr="00CC2CBD">
              <w:rPr>
                <w:b/>
                <w:bCs/>
              </w:rPr>
              <w:t>2. Are there any particular areas of your job in which you feel that you have particular strengths</w:t>
            </w:r>
            <w:r>
              <w:rPr>
                <w:b/>
                <w:bCs/>
              </w:rPr>
              <w:t>?</w:t>
            </w:r>
          </w:p>
        </w:tc>
      </w:tr>
      <w:tr w:rsidR="002547A8" w:rsidRPr="00CC2CBD" w14:paraId="27D1B974" w14:textId="77777777" w:rsidTr="0007621C">
        <w:trPr>
          <w:trHeight w:val="120"/>
        </w:trPr>
        <w:tc>
          <w:tcPr>
            <w:tcW w:w="10509" w:type="dxa"/>
            <w:gridSpan w:val="2"/>
            <w:tcBorders>
              <w:top w:val="single" w:sz="4" w:space="0" w:color="auto"/>
              <w:bottom w:val="single" w:sz="4" w:space="0" w:color="auto"/>
            </w:tcBorders>
            <w:shd w:val="clear" w:color="auto" w:fill="FFFFFF" w:themeFill="background1"/>
          </w:tcPr>
          <w:p w14:paraId="2AE34E32" w14:textId="77777777" w:rsidR="002547A8" w:rsidRDefault="002547A8" w:rsidP="00735D75">
            <w:pPr>
              <w:rPr>
                <w:b/>
                <w:bCs/>
              </w:rPr>
            </w:pPr>
          </w:p>
          <w:p w14:paraId="2B4F6753" w14:textId="77777777" w:rsidR="002547A8" w:rsidRDefault="002547A8" w:rsidP="00735D75">
            <w:pPr>
              <w:rPr>
                <w:b/>
                <w:bCs/>
              </w:rPr>
            </w:pPr>
          </w:p>
          <w:p w14:paraId="24AD4F8E" w14:textId="77777777" w:rsidR="002547A8" w:rsidRPr="00CC2CBD" w:rsidRDefault="002547A8" w:rsidP="00735D75">
            <w:pPr>
              <w:rPr>
                <w:b/>
                <w:bCs/>
              </w:rPr>
            </w:pPr>
          </w:p>
        </w:tc>
      </w:tr>
      <w:tr w:rsidR="00735D75" w:rsidRPr="00CC2CBD" w14:paraId="4942D363" w14:textId="77777777" w:rsidTr="0007621C">
        <w:trPr>
          <w:trHeight w:val="271"/>
        </w:trPr>
        <w:tc>
          <w:tcPr>
            <w:tcW w:w="10509" w:type="dxa"/>
            <w:gridSpan w:val="2"/>
            <w:tcBorders>
              <w:top w:val="single" w:sz="4" w:space="0" w:color="auto"/>
              <w:bottom w:val="single" w:sz="4" w:space="0" w:color="auto"/>
            </w:tcBorders>
            <w:shd w:val="clear" w:color="auto" w:fill="DEEAF6" w:themeFill="accent5" w:themeFillTint="33"/>
          </w:tcPr>
          <w:p w14:paraId="77DF36B6" w14:textId="77777777" w:rsidR="00735D75" w:rsidRPr="00CC2CBD" w:rsidRDefault="00735D75" w:rsidP="00735D75">
            <w:r w:rsidRPr="00CC2CBD">
              <w:rPr>
                <w:b/>
                <w:bCs/>
              </w:rPr>
              <w:t xml:space="preserve">3. Are there any areas of your job in which you feel that you would like additional support to be able to do the work more effectively? </w:t>
            </w:r>
          </w:p>
        </w:tc>
      </w:tr>
      <w:tr w:rsidR="00735D75" w:rsidRPr="00CC2CBD" w14:paraId="0E8AFFA3" w14:textId="77777777" w:rsidTr="0007621C">
        <w:trPr>
          <w:trHeight w:val="271"/>
        </w:trPr>
        <w:tc>
          <w:tcPr>
            <w:tcW w:w="10509" w:type="dxa"/>
            <w:gridSpan w:val="2"/>
            <w:tcBorders>
              <w:top w:val="single" w:sz="4" w:space="0" w:color="auto"/>
            </w:tcBorders>
          </w:tcPr>
          <w:p w14:paraId="46B798BA" w14:textId="54DA3E68" w:rsidR="00735D75" w:rsidRDefault="00735D75" w:rsidP="00735D75">
            <w:pPr>
              <w:rPr>
                <w:b/>
                <w:bCs/>
              </w:rPr>
            </w:pPr>
          </w:p>
          <w:p w14:paraId="00AD38F0" w14:textId="77777777" w:rsidR="00735D75" w:rsidRDefault="00735D75" w:rsidP="00735D75">
            <w:pPr>
              <w:rPr>
                <w:b/>
                <w:bCs/>
              </w:rPr>
            </w:pPr>
          </w:p>
          <w:p w14:paraId="0EEEFEB9" w14:textId="77777777" w:rsidR="002547A8" w:rsidRDefault="002547A8" w:rsidP="00735D75">
            <w:pPr>
              <w:rPr>
                <w:b/>
                <w:bCs/>
              </w:rPr>
            </w:pPr>
          </w:p>
          <w:p w14:paraId="06CC8FDD" w14:textId="77777777" w:rsidR="00016759" w:rsidRDefault="00016759" w:rsidP="00735D75">
            <w:pPr>
              <w:rPr>
                <w:b/>
                <w:bCs/>
              </w:rPr>
            </w:pPr>
          </w:p>
          <w:p w14:paraId="6605F64E" w14:textId="77777777" w:rsidR="0007621C" w:rsidRPr="0007621C" w:rsidRDefault="0007621C" w:rsidP="0007621C">
            <w:pPr>
              <w:pBdr>
                <w:top w:val="single" w:sz="4" w:space="1" w:color="auto"/>
                <w:bottom w:val="single" w:sz="4" w:space="1" w:color="auto"/>
              </w:pBdr>
              <w:shd w:val="clear" w:color="auto" w:fill="DEEAF6" w:themeFill="accent5" w:themeFillTint="33"/>
              <w:spacing w:after="0"/>
              <w:rPr>
                <w:b/>
                <w:bCs/>
              </w:rPr>
            </w:pPr>
            <w:r w:rsidRPr="0007621C">
              <w:rPr>
                <w:b/>
                <w:bCs/>
              </w:rPr>
              <w:t xml:space="preserve">4. What training and development would you like to access to help you to do your job well or to develop into </w:t>
            </w:r>
          </w:p>
          <w:p w14:paraId="0DC70ED7" w14:textId="77777777" w:rsidR="0007621C" w:rsidRPr="0007621C" w:rsidRDefault="0007621C" w:rsidP="0007621C">
            <w:pPr>
              <w:pBdr>
                <w:top w:val="single" w:sz="4" w:space="1" w:color="auto"/>
                <w:bottom w:val="single" w:sz="4" w:space="1" w:color="auto"/>
              </w:pBdr>
              <w:shd w:val="clear" w:color="auto" w:fill="DEEAF6" w:themeFill="accent5" w:themeFillTint="33"/>
              <w:spacing w:after="0"/>
              <w:rPr>
                <w:b/>
                <w:bCs/>
              </w:rPr>
            </w:pPr>
            <w:r w:rsidRPr="0007621C">
              <w:rPr>
                <w:b/>
                <w:bCs/>
              </w:rPr>
              <w:t xml:space="preserve">another role within the Town Council? </w:t>
            </w:r>
          </w:p>
          <w:p w14:paraId="60EA80C9" w14:textId="77777777" w:rsidR="0007621C" w:rsidRDefault="0007621C" w:rsidP="0007621C">
            <w:pPr>
              <w:spacing w:after="0"/>
              <w:rPr>
                <w:b/>
                <w:bCs/>
              </w:rPr>
            </w:pPr>
          </w:p>
          <w:p w14:paraId="177410D7" w14:textId="77777777" w:rsidR="0007621C" w:rsidRDefault="0007621C" w:rsidP="0007621C">
            <w:pPr>
              <w:spacing w:after="0"/>
              <w:rPr>
                <w:b/>
                <w:bCs/>
              </w:rPr>
            </w:pPr>
          </w:p>
          <w:p w14:paraId="2EE85CDD" w14:textId="77777777" w:rsidR="00735D75" w:rsidRDefault="00735D75" w:rsidP="00735D75">
            <w:pPr>
              <w:rPr>
                <w:b/>
                <w:bCs/>
              </w:rPr>
            </w:pPr>
          </w:p>
          <w:p w14:paraId="6EDCFDC9" w14:textId="77777777" w:rsidR="0007621C" w:rsidRDefault="0007621C" w:rsidP="0007621C">
            <w:pPr>
              <w:pBdr>
                <w:top w:val="single" w:sz="4" w:space="1" w:color="auto"/>
                <w:bottom w:val="single" w:sz="4" w:space="1" w:color="auto"/>
              </w:pBdr>
              <w:shd w:val="clear" w:color="auto" w:fill="DEEAF6" w:themeFill="accent5" w:themeFillTint="33"/>
              <w:rPr>
                <w:b/>
                <w:bCs/>
              </w:rPr>
            </w:pPr>
            <w:r>
              <w:rPr>
                <w:b/>
                <w:bCs/>
              </w:rPr>
              <w:t>5. Are there any other points you wish to raise?</w:t>
            </w:r>
          </w:p>
          <w:p w14:paraId="512D37ED" w14:textId="77777777" w:rsidR="0007621C" w:rsidRDefault="0007621C" w:rsidP="00735D75">
            <w:pPr>
              <w:rPr>
                <w:b/>
                <w:bCs/>
              </w:rPr>
            </w:pPr>
          </w:p>
          <w:p w14:paraId="08B3FCB4" w14:textId="77777777" w:rsidR="0007621C" w:rsidRDefault="0007621C" w:rsidP="00735D75">
            <w:pPr>
              <w:rPr>
                <w:b/>
                <w:bCs/>
              </w:rPr>
            </w:pPr>
          </w:p>
          <w:p w14:paraId="1670EED7" w14:textId="77777777" w:rsidR="0007621C" w:rsidRDefault="0007621C" w:rsidP="00735D75">
            <w:pPr>
              <w:rPr>
                <w:b/>
                <w:bCs/>
              </w:rPr>
            </w:pPr>
          </w:p>
          <w:p w14:paraId="6CA4EFA8" w14:textId="3BF641E8" w:rsidR="0007621C" w:rsidRPr="00CC2CBD" w:rsidRDefault="0007621C" w:rsidP="00735D75">
            <w:pPr>
              <w:rPr>
                <w:b/>
                <w:bCs/>
              </w:rPr>
            </w:pPr>
          </w:p>
        </w:tc>
      </w:tr>
    </w:tbl>
    <w:tbl>
      <w:tblPr>
        <w:tblpPr w:leftFromText="180" w:rightFromText="180" w:vertAnchor="text" w:horzAnchor="margin" w:tblpXSpec="center" w:tblpY="-3338"/>
        <w:tblOverlap w:val="never"/>
        <w:tblW w:w="10631"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10631"/>
      </w:tblGrid>
      <w:tr w:rsidR="002547A8" w:rsidRPr="00471978" w14:paraId="7AD44359" w14:textId="77777777" w:rsidTr="0007621C">
        <w:trPr>
          <w:trHeight w:val="271"/>
        </w:trPr>
        <w:tc>
          <w:tcPr>
            <w:tcW w:w="10631" w:type="dxa"/>
            <w:tcBorders>
              <w:top w:val="single" w:sz="4" w:space="0" w:color="auto"/>
              <w:bottom w:val="none" w:sz="6" w:space="0" w:color="auto"/>
            </w:tcBorders>
          </w:tcPr>
          <w:p w14:paraId="50F32D92" w14:textId="3AD555E5" w:rsidR="002547A8" w:rsidRDefault="00BD4306" w:rsidP="00735D75">
            <w:pPr>
              <w:spacing w:after="0"/>
              <w:rPr>
                <w:b/>
                <w:bCs/>
              </w:rPr>
            </w:pPr>
            <w:r>
              <w:rPr>
                <w:b/>
                <w:bCs/>
              </w:rPr>
              <w:t xml:space="preserve"> </w:t>
            </w:r>
          </w:p>
          <w:p w14:paraId="23FB4D61" w14:textId="77777777" w:rsidR="002547A8" w:rsidRPr="00471978" w:rsidRDefault="002547A8" w:rsidP="00735D75">
            <w:pPr>
              <w:spacing w:after="0"/>
              <w:rPr>
                <w:b/>
                <w:bCs/>
              </w:rPr>
            </w:pPr>
          </w:p>
        </w:tc>
      </w:tr>
      <w:tr w:rsidR="002547A8" w:rsidRPr="00471978" w14:paraId="2F916703" w14:textId="77777777" w:rsidTr="0007621C">
        <w:trPr>
          <w:trHeight w:val="120"/>
        </w:trPr>
        <w:tc>
          <w:tcPr>
            <w:tcW w:w="10631" w:type="dxa"/>
            <w:tcBorders>
              <w:top w:val="none" w:sz="6" w:space="0" w:color="auto"/>
              <w:bottom w:val="none" w:sz="6" w:space="0" w:color="auto"/>
            </w:tcBorders>
          </w:tcPr>
          <w:p w14:paraId="3020BA2E" w14:textId="77777777" w:rsidR="002547A8" w:rsidRDefault="002547A8" w:rsidP="00735D75">
            <w:pPr>
              <w:rPr>
                <w:b/>
                <w:bCs/>
              </w:rPr>
            </w:pPr>
          </w:p>
          <w:p w14:paraId="6A49A7B1" w14:textId="30335A03" w:rsidR="00BD4306" w:rsidRPr="00BD4306" w:rsidRDefault="00BD4306" w:rsidP="00BD4306">
            <w:pPr>
              <w:pStyle w:val="Heading1"/>
              <w:rPr>
                <w:rFonts w:ascii="Aptos" w:hAnsi="Aptos"/>
                <w:sz w:val="32"/>
                <w:szCs w:val="32"/>
                <w:lang w:val="en-US"/>
              </w:rPr>
            </w:pPr>
            <w:r w:rsidRPr="00BD4306">
              <w:rPr>
                <w:rFonts w:ascii="Aptos" w:hAnsi="Aptos"/>
                <w:sz w:val="32"/>
                <w:szCs w:val="32"/>
                <w:lang w:val="en-US"/>
              </w:rPr>
              <w:t>Appendix 2 Appraisal form</w:t>
            </w:r>
          </w:p>
          <w:p w14:paraId="26B31183" w14:textId="77777777" w:rsidR="00BD4306" w:rsidRDefault="00BD4306" w:rsidP="00BD4306">
            <w:pPr>
              <w:pStyle w:val="Intro"/>
            </w:pPr>
            <w:r>
              <w:rPr>
                <w:lang w:val="en-US"/>
              </w:rPr>
              <w:t xml:space="preserve">Use this model form to record the issues discussed at an </w:t>
            </w:r>
            <w:r w:rsidRPr="00E36398">
              <w:t>employee’s</w:t>
            </w:r>
            <w:r>
              <w:rPr>
                <w:lang w:val="en-US"/>
              </w:rPr>
              <w:t xml:space="preserve"> performance appraisal meeting.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4414"/>
              <w:gridCol w:w="5991"/>
            </w:tblGrid>
            <w:tr w:rsidR="00BD4306" w:rsidRPr="00E36398" w14:paraId="6F633489" w14:textId="77777777" w:rsidTr="00A200E4">
              <w:tc>
                <w:tcPr>
                  <w:tcW w:w="2121" w:type="pct"/>
                  <w:shd w:val="clear" w:color="auto" w:fill="DEEAF6" w:themeFill="accent5" w:themeFillTint="33"/>
                </w:tcPr>
                <w:p w14:paraId="3EB38AC2" w14:textId="77777777" w:rsidR="00BD4306" w:rsidRPr="00E36398" w:rsidRDefault="00BD4306" w:rsidP="00304578">
                  <w:pPr>
                    <w:framePr w:hSpace="180" w:wrap="around" w:vAnchor="text" w:hAnchor="margin" w:xAlign="center" w:y="-3338"/>
                    <w:suppressOverlap/>
                  </w:pPr>
                  <w:r w:rsidRPr="00E36398">
                    <w:t>Employee’s name:</w:t>
                  </w:r>
                </w:p>
              </w:tc>
              <w:tc>
                <w:tcPr>
                  <w:tcW w:w="2879" w:type="pct"/>
                  <w:shd w:val="clear" w:color="auto" w:fill="auto"/>
                </w:tcPr>
                <w:p w14:paraId="08DF08D9" w14:textId="77777777" w:rsidR="00BD4306" w:rsidRPr="00E36398" w:rsidRDefault="00BD4306" w:rsidP="00304578">
                  <w:pPr>
                    <w:framePr w:hSpace="180" w:wrap="around" w:vAnchor="text" w:hAnchor="margin" w:xAlign="center" w:y="-3338"/>
                    <w:suppressOverlap/>
                  </w:pPr>
                </w:p>
              </w:tc>
            </w:tr>
            <w:tr w:rsidR="00BD4306" w:rsidRPr="00E36398" w14:paraId="43F42BE4" w14:textId="77777777" w:rsidTr="00A200E4">
              <w:tc>
                <w:tcPr>
                  <w:tcW w:w="2121" w:type="pct"/>
                  <w:shd w:val="clear" w:color="auto" w:fill="DEEAF6" w:themeFill="accent5" w:themeFillTint="33"/>
                </w:tcPr>
                <w:p w14:paraId="4BE36574" w14:textId="77777777" w:rsidR="00BD4306" w:rsidRPr="00E36398" w:rsidRDefault="00BD4306" w:rsidP="00304578">
                  <w:pPr>
                    <w:framePr w:hSpace="180" w:wrap="around" w:vAnchor="text" w:hAnchor="margin" w:xAlign="center" w:y="-3338"/>
                    <w:suppressOverlap/>
                  </w:pPr>
                  <w:r w:rsidRPr="00E36398">
                    <w:t>Job title:</w:t>
                  </w:r>
                </w:p>
              </w:tc>
              <w:tc>
                <w:tcPr>
                  <w:tcW w:w="2879" w:type="pct"/>
                  <w:shd w:val="clear" w:color="auto" w:fill="auto"/>
                </w:tcPr>
                <w:p w14:paraId="6DB7EC61" w14:textId="77777777" w:rsidR="00BD4306" w:rsidRPr="00E36398" w:rsidRDefault="00BD4306" w:rsidP="00304578">
                  <w:pPr>
                    <w:framePr w:hSpace="180" w:wrap="around" w:vAnchor="text" w:hAnchor="margin" w:xAlign="center" w:y="-3338"/>
                    <w:suppressOverlap/>
                  </w:pPr>
                </w:p>
              </w:tc>
            </w:tr>
            <w:tr w:rsidR="00BD4306" w:rsidRPr="00E36398" w14:paraId="003BDD73" w14:textId="77777777" w:rsidTr="00A200E4">
              <w:tc>
                <w:tcPr>
                  <w:tcW w:w="2121" w:type="pct"/>
                  <w:shd w:val="clear" w:color="auto" w:fill="DEEAF6" w:themeFill="accent5" w:themeFillTint="33"/>
                </w:tcPr>
                <w:p w14:paraId="09449DFA" w14:textId="77777777" w:rsidR="00BD4306" w:rsidRPr="00E36398" w:rsidRDefault="00BD4306" w:rsidP="00304578">
                  <w:pPr>
                    <w:framePr w:hSpace="180" w:wrap="around" w:vAnchor="text" w:hAnchor="margin" w:xAlign="center" w:y="-3338"/>
                    <w:suppressOverlap/>
                  </w:pPr>
                  <w:r w:rsidRPr="00E36398">
                    <w:t>Department:</w:t>
                  </w:r>
                </w:p>
              </w:tc>
              <w:tc>
                <w:tcPr>
                  <w:tcW w:w="2879" w:type="pct"/>
                  <w:shd w:val="clear" w:color="auto" w:fill="auto"/>
                </w:tcPr>
                <w:p w14:paraId="286D32A0" w14:textId="77777777" w:rsidR="00BD4306" w:rsidRPr="00E36398" w:rsidRDefault="00BD4306" w:rsidP="00304578">
                  <w:pPr>
                    <w:framePr w:hSpace="180" w:wrap="around" w:vAnchor="text" w:hAnchor="margin" w:xAlign="center" w:y="-3338"/>
                    <w:suppressOverlap/>
                  </w:pPr>
                </w:p>
              </w:tc>
            </w:tr>
            <w:tr w:rsidR="00BD4306" w:rsidRPr="00E36398" w14:paraId="04F73FCC" w14:textId="77777777" w:rsidTr="00A200E4">
              <w:tc>
                <w:tcPr>
                  <w:tcW w:w="2121" w:type="pct"/>
                  <w:shd w:val="clear" w:color="auto" w:fill="DEEAF6" w:themeFill="accent5" w:themeFillTint="33"/>
                </w:tcPr>
                <w:p w14:paraId="13AB3688" w14:textId="77777777" w:rsidR="00BD4306" w:rsidRPr="00E36398" w:rsidRDefault="00BD4306" w:rsidP="00304578">
                  <w:pPr>
                    <w:framePr w:hSpace="180" w:wrap="around" w:vAnchor="text" w:hAnchor="margin" w:xAlign="center" w:y="-3338"/>
                    <w:suppressOverlap/>
                  </w:pPr>
                  <w:r w:rsidRPr="00E36398">
                    <w:t>Date of engagement:</w:t>
                  </w:r>
                </w:p>
              </w:tc>
              <w:tc>
                <w:tcPr>
                  <w:tcW w:w="2879" w:type="pct"/>
                  <w:shd w:val="clear" w:color="auto" w:fill="auto"/>
                </w:tcPr>
                <w:p w14:paraId="2A57CA43" w14:textId="77777777" w:rsidR="00BD4306" w:rsidRPr="00E36398" w:rsidRDefault="00BD4306" w:rsidP="00304578">
                  <w:pPr>
                    <w:framePr w:hSpace="180" w:wrap="around" w:vAnchor="text" w:hAnchor="margin" w:xAlign="center" w:y="-3338"/>
                    <w:suppressOverlap/>
                  </w:pPr>
                </w:p>
              </w:tc>
            </w:tr>
            <w:tr w:rsidR="00BD4306" w:rsidRPr="00E36398" w14:paraId="00276FB1" w14:textId="77777777" w:rsidTr="00A200E4">
              <w:tc>
                <w:tcPr>
                  <w:tcW w:w="2121" w:type="pct"/>
                  <w:shd w:val="clear" w:color="auto" w:fill="DEEAF6" w:themeFill="accent5" w:themeFillTint="33"/>
                </w:tcPr>
                <w:p w14:paraId="1C57176E" w14:textId="77777777" w:rsidR="00BD4306" w:rsidRPr="00E36398" w:rsidRDefault="00BD4306" w:rsidP="00304578">
                  <w:pPr>
                    <w:framePr w:hSpace="180" w:wrap="around" w:vAnchor="text" w:hAnchor="margin" w:xAlign="center" w:y="-3338"/>
                    <w:suppressOverlap/>
                  </w:pPr>
                  <w:r w:rsidRPr="00E36398">
                    <w:t>Manager:</w:t>
                  </w:r>
                </w:p>
              </w:tc>
              <w:tc>
                <w:tcPr>
                  <w:tcW w:w="2879" w:type="pct"/>
                  <w:shd w:val="clear" w:color="auto" w:fill="auto"/>
                </w:tcPr>
                <w:p w14:paraId="542A91C7" w14:textId="77777777" w:rsidR="00BD4306" w:rsidRPr="00E36398" w:rsidRDefault="00BD4306" w:rsidP="00304578">
                  <w:pPr>
                    <w:framePr w:hSpace="180" w:wrap="around" w:vAnchor="text" w:hAnchor="margin" w:xAlign="center" w:y="-3338"/>
                    <w:suppressOverlap/>
                  </w:pPr>
                </w:p>
              </w:tc>
            </w:tr>
            <w:tr w:rsidR="00BD4306" w:rsidRPr="00E36398" w14:paraId="0454E4AC" w14:textId="77777777" w:rsidTr="00A200E4">
              <w:tc>
                <w:tcPr>
                  <w:tcW w:w="2121" w:type="pct"/>
                  <w:shd w:val="clear" w:color="auto" w:fill="DEEAF6" w:themeFill="accent5" w:themeFillTint="33"/>
                </w:tcPr>
                <w:p w14:paraId="03F4781A" w14:textId="77777777" w:rsidR="00BD4306" w:rsidRPr="00E36398" w:rsidRDefault="00BD4306" w:rsidP="00304578">
                  <w:pPr>
                    <w:framePr w:hSpace="180" w:wrap="around" w:vAnchor="text" w:hAnchor="margin" w:xAlign="center" w:y="-3338"/>
                    <w:suppressOverlap/>
                  </w:pPr>
                  <w:r w:rsidRPr="00E36398">
                    <w:t>Date of meeting:</w:t>
                  </w:r>
                </w:p>
              </w:tc>
              <w:tc>
                <w:tcPr>
                  <w:tcW w:w="2879" w:type="pct"/>
                  <w:shd w:val="clear" w:color="auto" w:fill="auto"/>
                </w:tcPr>
                <w:p w14:paraId="54B023A9" w14:textId="77777777" w:rsidR="00BD4306" w:rsidRPr="00E36398" w:rsidRDefault="00BD4306" w:rsidP="00304578">
                  <w:pPr>
                    <w:framePr w:hSpace="180" w:wrap="around" w:vAnchor="text" w:hAnchor="margin" w:xAlign="center" w:y="-3338"/>
                    <w:suppressOverlap/>
                  </w:pPr>
                </w:p>
              </w:tc>
            </w:tr>
            <w:tr w:rsidR="00BD4306" w:rsidRPr="000B2FAE" w14:paraId="3702F147" w14:textId="77777777" w:rsidTr="007C0EFA">
              <w:tc>
                <w:tcPr>
                  <w:tcW w:w="2121" w:type="pct"/>
                  <w:shd w:val="clear" w:color="auto" w:fill="auto"/>
                </w:tcPr>
                <w:p w14:paraId="47D558C0" w14:textId="77777777" w:rsidR="00BD4306" w:rsidRPr="000B2FAE" w:rsidRDefault="00BD4306" w:rsidP="00304578">
                  <w:pPr>
                    <w:pStyle w:val="Heading3"/>
                    <w:framePr w:hSpace="180" w:wrap="around" w:vAnchor="text" w:hAnchor="margin" w:xAlign="center" w:y="-3338"/>
                    <w:suppressOverlap/>
                  </w:pPr>
                  <w:r w:rsidRPr="000B2FAE">
                    <w:t>Current performance</w:t>
                  </w:r>
                </w:p>
              </w:tc>
              <w:tc>
                <w:tcPr>
                  <w:tcW w:w="2879" w:type="pct"/>
                  <w:shd w:val="clear" w:color="auto" w:fill="auto"/>
                </w:tcPr>
                <w:p w14:paraId="5EBA956A" w14:textId="77777777" w:rsidR="00BD4306" w:rsidRPr="000B2FAE" w:rsidRDefault="00BD4306" w:rsidP="00304578">
                  <w:pPr>
                    <w:pStyle w:val="Heading3"/>
                    <w:framePr w:hSpace="180" w:wrap="around" w:vAnchor="text" w:hAnchor="margin" w:xAlign="center" w:y="-3338"/>
                    <w:suppressOverlap/>
                  </w:pPr>
                </w:p>
              </w:tc>
            </w:tr>
            <w:tr w:rsidR="00BD4306" w:rsidRPr="00E36398" w14:paraId="2FCF6C47" w14:textId="77777777" w:rsidTr="007C0EFA">
              <w:tc>
                <w:tcPr>
                  <w:tcW w:w="5000" w:type="pct"/>
                  <w:gridSpan w:val="2"/>
                  <w:shd w:val="clear" w:color="auto" w:fill="auto"/>
                </w:tcPr>
                <w:p w14:paraId="06EF0E9B" w14:textId="77777777" w:rsidR="00BD4306" w:rsidRPr="00BD4306" w:rsidRDefault="00BD4306" w:rsidP="00304578">
                  <w:pPr>
                    <w:pStyle w:val="Heading4"/>
                    <w:framePr w:hSpace="180" w:wrap="around" w:vAnchor="text" w:hAnchor="margin" w:xAlign="center" w:y="-3338"/>
                    <w:suppressOverlap/>
                    <w:rPr>
                      <w:sz w:val="20"/>
                      <w:szCs w:val="20"/>
                    </w:rPr>
                  </w:pPr>
                  <w:r w:rsidRPr="00BD4306">
                    <w:rPr>
                      <w:sz w:val="20"/>
                      <w:szCs w:val="20"/>
                    </w:rPr>
                    <w:t xml:space="preserve">Objective/competence 1: </w:t>
                  </w:r>
                </w:p>
                <w:p w14:paraId="1C1013AC" w14:textId="77777777" w:rsidR="00BD4306" w:rsidRPr="00BD4306" w:rsidRDefault="00BD4306" w:rsidP="00304578">
                  <w:pPr>
                    <w:pStyle w:val="NoteLevel1"/>
                    <w:framePr w:hSpace="180" w:wrap="around" w:vAnchor="text" w:hAnchor="margin" w:xAlign="center" w:y="-3338"/>
                    <w:suppressOverlap/>
                    <w:rPr>
                      <w:sz w:val="20"/>
                      <w:szCs w:val="20"/>
                    </w:rPr>
                  </w:pPr>
                  <w:r w:rsidRPr="00BD4306">
                    <w:rPr>
                      <w:sz w:val="20"/>
                      <w:szCs w:val="20"/>
                    </w:rPr>
                    <w:t>This section should be used to record discussion on the key areas of the job, and include a summary of achievement against the objectives that have been previously agreed.</w:t>
                  </w:r>
                </w:p>
              </w:tc>
            </w:tr>
            <w:tr w:rsidR="00BD4306" w:rsidRPr="00E36398" w14:paraId="2B4FC184" w14:textId="77777777" w:rsidTr="007C0EFA">
              <w:tc>
                <w:tcPr>
                  <w:tcW w:w="5000" w:type="pct"/>
                  <w:gridSpan w:val="2"/>
                  <w:shd w:val="clear" w:color="auto" w:fill="auto"/>
                </w:tcPr>
                <w:p w14:paraId="43799B83" w14:textId="77777777" w:rsidR="00BD4306" w:rsidRPr="00BD4306" w:rsidRDefault="00BD4306" w:rsidP="00304578">
                  <w:pPr>
                    <w:framePr w:hSpace="180" w:wrap="around" w:vAnchor="text" w:hAnchor="margin" w:xAlign="center" w:y="-3338"/>
                    <w:suppressOverlap/>
                    <w:rPr>
                      <w:sz w:val="20"/>
                      <w:szCs w:val="20"/>
                    </w:rPr>
                  </w:pPr>
                </w:p>
              </w:tc>
            </w:tr>
            <w:tr w:rsidR="00BD4306" w:rsidRPr="00E36398" w14:paraId="2B447A41" w14:textId="77777777" w:rsidTr="007C0EFA">
              <w:tc>
                <w:tcPr>
                  <w:tcW w:w="5000" w:type="pct"/>
                  <w:gridSpan w:val="2"/>
                  <w:shd w:val="clear" w:color="auto" w:fill="auto"/>
                </w:tcPr>
                <w:p w14:paraId="2DBF9F06" w14:textId="77777777" w:rsidR="00BD4306" w:rsidRPr="00BD4306" w:rsidRDefault="00BD4306" w:rsidP="00304578">
                  <w:pPr>
                    <w:pStyle w:val="Heading4"/>
                    <w:framePr w:hSpace="180" w:wrap="around" w:vAnchor="text" w:hAnchor="margin" w:xAlign="center" w:y="-3338"/>
                    <w:suppressOverlap/>
                    <w:rPr>
                      <w:sz w:val="20"/>
                      <w:szCs w:val="20"/>
                    </w:rPr>
                  </w:pPr>
                  <w:r w:rsidRPr="00BD4306">
                    <w:rPr>
                      <w:sz w:val="20"/>
                      <w:szCs w:val="20"/>
                    </w:rPr>
                    <w:t>Objective/competence 2:</w:t>
                  </w:r>
                </w:p>
              </w:tc>
            </w:tr>
            <w:tr w:rsidR="00BD4306" w:rsidRPr="00E36398" w14:paraId="56E6B797" w14:textId="77777777" w:rsidTr="007C0EFA">
              <w:tc>
                <w:tcPr>
                  <w:tcW w:w="5000" w:type="pct"/>
                  <w:gridSpan w:val="2"/>
                  <w:shd w:val="clear" w:color="auto" w:fill="auto"/>
                </w:tcPr>
                <w:p w14:paraId="7D12D79E" w14:textId="77777777" w:rsidR="00BD4306" w:rsidRPr="00BD4306" w:rsidRDefault="00BD4306" w:rsidP="00304578">
                  <w:pPr>
                    <w:framePr w:hSpace="180" w:wrap="around" w:vAnchor="text" w:hAnchor="margin" w:xAlign="center" w:y="-3338"/>
                    <w:suppressOverlap/>
                    <w:rPr>
                      <w:sz w:val="20"/>
                      <w:szCs w:val="20"/>
                    </w:rPr>
                  </w:pPr>
                </w:p>
              </w:tc>
            </w:tr>
            <w:tr w:rsidR="00BD4306" w:rsidRPr="00E36398" w14:paraId="5797DA9B" w14:textId="77777777" w:rsidTr="007C0EFA">
              <w:tc>
                <w:tcPr>
                  <w:tcW w:w="5000" w:type="pct"/>
                  <w:gridSpan w:val="2"/>
                  <w:shd w:val="clear" w:color="auto" w:fill="auto"/>
                </w:tcPr>
                <w:p w14:paraId="6C1E0AF9" w14:textId="77777777" w:rsidR="00BD4306" w:rsidRPr="00BD4306" w:rsidRDefault="00BD4306" w:rsidP="00304578">
                  <w:pPr>
                    <w:pStyle w:val="Heading4"/>
                    <w:framePr w:hSpace="180" w:wrap="around" w:vAnchor="text" w:hAnchor="margin" w:xAlign="center" w:y="-3338"/>
                    <w:suppressOverlap/>
                    <w:rPr>
                      <w:sz w:val="20"/>
                      <w:szCs w:val="20"/>
                    </w:rPr>
                  </w:pPr>
                  <w:r w:rsidRPr="00BD4306">
                    <w:rPr>
                      <w:sz w:val="20"/>
                      <w:szCs w:val="20"/>
                    </w:rPr>
                    <w:t>Objective/competence 3:</w:t>
                  </w:r>
                </w:p>
              </w:tc>
            </w:tr>
            <w:tr w:rsidR="00BD4306" w:rsidRPr="00E36398" w14:paraId="5D1AD167" w14:textId="77777777" w:rsidTr="007C0EFA">
              <w:tc>
                <w:tcPr>
                  <w:tcW w:w="5000" w:type="pct"/>
                  <w:gridSpan w:val="2"/>
                  <w:shd w:val="clear" w:color="auto" w:fill="auto"/>
                </w:tcPr>
                <w:p w14:paraId="77AA58BA" w14:textId="77777777" w:rsidR="00BD4306" w:rsidRPr="00BD4306" w:rsidRDefault="00BD4306" w:rsidP="00304578">
                  <w:pPr>
                    <w:framePr w:hSpace="180" w:wrap="around" w:vAnchor="text" w:hAnchor="margin" w:xAlign="center" w:y="-3338"/>
                    <w:suppressOverlap/>
                    <w:rPr>
                      <w:sz w:val="20"/>
                      <w:szCs w:val="20"/>
                    </w:rPr>
                  </w:pPr>
                </w:p>
              </w:tc>
            </w:tr>
            <w:tr w:rsidR="00BD4306" w:rsidRPr="00E36398" w14:paraId="04AE5504" w14:textId="77777777" w:rsidTr="007C0EFA">
              <w:tc>
                <w:tcPr>
                  <w:tcW w:w="5000" w:type="pct"/>
                  <w:gridSpan w:val="2"/>
                  <w:shd w:val="clear" w:color="auto" w:fill="auto"/>
                </w:tcPr>
                <w:p w14:paraId="68E043BE" w14:textId="77777777" w:rsidR="00BD4306" w:rsidRPr="00BD4306" w:rsidRDefault="00BD4306" w:rsidP="00304578">
                  <w:pPr>
                    <w:pStyle w:val="Heading4"/>
                    <w:framePr w:hSpace="180" w:wrap="around" w:vAnchor="text" w:hAnchor="margin" w:xAlign="center" w:y="-3338"/>
                    <w:suppressOverlap/>
                    <w:rPr>
                      <w:sz w:val="20"/>
                      <w:szCs w:val="20"/>
                    </w:rPr>
                  </w:pPr>
                  <w:r w:rsidRPr="00BD4306">
                    <w:rPr>
                      <w:sz w:val="20"/>
                      <w:szCs w:val="20"/>
                    </w:rPr>
                    <w:t xml:space="preserve">Development summary: </w:t>
                  </w:r>
                </w:p>
                <w:p w14:paraId="7E93BC5E" w14:textId="77777777" w:rsidR="00BD4306" w:rsidRPr="00BD4306" w:rsidRDefault="00BD4306" w:rsidP="00304578">
                  <w:pPr>
                    <w:pStyle w:val="NoteLevel1"/>
                    <w:framePr w:hSpace="180" w:wrap="around" w:vAnchor="text" w:hAnchor="margin" w:xAlign="center" w:y="-3338"/>
                    <w:suppressOverlap/>
                    <w:rPr>
                      <w:sz w:val="20"/>
                      <w:szCs w:val="20"/>
                    </w:rPr>
                  </w:pPr>
                  <w:r w:rsidRPr="00BD4306">
                    <w:rPr>
                      <w:sz w:val="20"/>
                      <w:szCs w:val="20"/>
                    </w:rPr>
                    <w:t>This section should be used to record any areas of the employee’s work where further training and support is required, and any areas where performance is particularly strong and should be developed further.</w:t>
                  </w:r>
                </w:p>
              </w:tc>
            </w:tr>
            <w:tr w:rsidR="00BD4306" w:rsidRPr="00E36398" w14:paraId="15D01D29" w14:textId="77777777" w:rsidTr="007C0EFA">
              <w:tc>
                <w:tcPr>
                  <w:tcW w:w="5000" w:type="pct"/>
                  <w:gridSpan w:val="2"/>
                  <w:shd w:val="clear" w:color="auto" w:fill="auto"/>
                </w:tcPr>
                <w:p w14:paraId="2F003F77" w14:textId="77777777" w:rsidR="00BD4306" w:rsidRPr="00BD4306" w:rsidRDefault="00BD4306" w:rsidP="00304578">
                  <w:pPr>
                    <w:framePr w:hSpace="180" w:wrap="around" w:vAnchor="text" w:hAnchor="margin" w:xAlign="center" w:y="-3338"/>
                    <w:suppressOverlap/>
                    <w:rPr>
                      <w:sz w:val="20"/>
                      <w:szCs w:val="20"/>
                    </w:rPr>
                  </w:pPr>
                </w:p>
                <w:p w14:paraId="378F76DF" w14:textId="77777777" w:rsidR="00BD4306" w:rsidRPr="00BD4306" w:rsidRDefault="00BD4306" w:rsidP="00304578">
                  <w:pPr>
                    <w:framePr w:hSpace="180" w:wrap="around" w:vAnchor="text" w:hAnchor="margin" w:xAlign="center" w:y="-3338"/>
                    <w:suppressOverlap/>
                    <w:rPr>
                      <w:sz w:val="20"/>
                      <w:szCs w:val="20"/>
                    </w:rPr>
                  </w:pPr>
                </w:p>
              </w:tc>
            </w:tr>
            <w:tr w:rsidR="00BD4306" w:rsidRPr="00E36398" w14:paraId="557E6A86" w14:textId="77777777" w:rsidTr="007C0EFA">
              <w:tc>
                <w:tcPr>
                  <w:tcW w:w="5000" w:type="pct"/>
                  <w:gridSpan w:val="2"/>
                  <w:shd w:val="clear" w:color="auto" w:fill="auto"/>
                </w:tcPr>
                <w:p w14:paraId="6BFB60B2" w14:textId="77777777" w:rsidR="00BD4306" w:rsidRPr="00BD4306" w:rsidRDefault="00BD4306" w:rsidP="00304578">
                  <w:pPr>
                    <w:pStyle w:val="Heading4"/>
                    <w:framePr w:hSpace="180" w:wrap="around" w:vAnchor="text" w:hAnchor="margin" w:xAlign="center" w:y="-3338"/>
                    <w:suppressOverlap/>
                    <w:rPr>
                      <w:sz w:val="20"/>
                      <w:szCs w:val="20"/>
                    </w:rPr>
                  </w:pPr>
                  <w:r w:rsidRPr="00BD4306">
                    <w:rPr>
                      <w:sz w:val="20"/>
                      <w:szCs w:val="20"/>
                    </w:rPr>
                    <w:t xml:space="preserve">Development and training </w:t>
                  </w:r>
                </w:p>
                <w:p w14:paraId="25B96C59" w14:textId="77777777" w:rsidR="00BD4306" w:rsidRPr="00BD4306" w:rsidRDefault="00BD4306" w:rsidP="00304578">
                  <w:pPr>
                    <w:pStyle w:val="NoteLevel1"/>
                    <w:framePr w:hSpace="180" w:wrap="around" w:vAnchor="text" w:hAnchor="margin" w:xAlign="center" w:y="-3338"/>
                    <w:suppressOverlap/>
                    <w:rPr>
                      <w:sz w:val="20"/>
                      <w:szCs w:val="20"/>
                    </w:rPr>
                  </w:pPr>
                  <w:r w:rsidRPr="00BD4306">
                    <w:rPr>
                      <w:sz w:val="20"/>
                      <w:szCs w:val="20"/>
                    </w:rPr>
                    <w:t>This section should list specific requirements for any training or development. These activities are not restricted to training courses, and may include attachments, projects, coaching, planned experience or any other suitable activity that will enhance the skills, knowledge and behaviour required in the employee’s work or to develop him/her further.</w:t>
                  </w:r>
                </w:p>
              </w:tc>
            </w:tr>
            <w:tr w:rsidR="00BD4306" w:rsidRPr="00E36398" w14:paraId="62BADDD3" w14:textId="77777777" w:rsidTr="007C0EFA">
              <w:tc>
                <w:tcPr>
                  <w:tcW w:w="5000" w:type="pct"/>
                  <w:gridSpan w:val="2"/>
                  <w:shd w:val="clear" w:color="auto" w:fill="auto"/>
                </w:tcPr>
                <w:p w14:paraId="6DC96880" w14:textId="77777777" w:rsidR="00BD4306" w:rsidRPr="00BD4306" w:rsidRDefault="00BD4306" w:rsidP="00304578">
                  <w:pPr>
                    <w:framePr w:hSpace="180" w:wrap="around" w:vAnchor="text" w:hAnchor="margin" w:xAlign="center" w:y="-3338"/>
                    <w:suppressOverlap/>
                    <w:rPr>
                      <w:sz w:val="20"/>
                      <w:szCs w:val="20"/>
                    </w:rPr>
                  </w:pPr>
                </w:p>
              </w:tc>
            </w:tr>
            <w:tr w:rsidR="00BD4306" w:rsidRPr="00E36398" w14:paraId="423B13B0" w14:textId="77777777" w:rsidTr="007C0EFA">
              <w:tc>
                <w:tcPr>
                  <w:tcW w:w="5000" w:type="pct"/>
                  <w:gridSpan w:val="2"/>
                  <w:shd w:val="clear" w:color="auto" w:fill="auto"/>
                </w:tcPr>
                <w:p w14:paraId="35DCD413" w14:textId="77777777" w:rsidR="00BD4306" w:rsidRPr="00BD4306" w:rsidRDefault="00BD4306" w:rsidP="00304578">
                  <w:pPr>
                    <w:pStyle w:val="Heading4"/>
                    <w:framePr w:hSpace="180" w:wrap="around" w:vAnchor="text" w:hAnchor="margin" w:xAlign="center" w:y="-3338"/>
                    <w:suppressOverlap/>
                    <w:rPr>
                      <w:sz w:val="20"/>
                      <w:szCs w:val="20"/>
                    </w:rPr>
                  </w:pPr>
                  <w:r w:rsidRPr="00BD4306">
                    <w:rPr>
                      <w:sz w:val="20"/>
                      <w:szCs w:val="20"/>
                    </w:rPr>
                    <w:t xml:space="preserve">Career planning </w:t>
                  </w:r>
                </w:p>
                <w:p w14:paraId="73C0B05F" w14:textId="77777777" w:rsidR="00BD4306" w:rsidRPr="00BD4306" w:rsidRDefault="00BD4306" w:rsidP="00304578">
                  <w:pPr>
                    <w:pStyle w:val="NoteLevel1"/>
                    <w:framePr w:hSpace="180" w:wrap="around" w:vAnchor="text" w:hAnchor="margin" w:xAlign="center" w:y="-3338"/>
                    <w:suppressOverlap/>
                    <w:rPr>
                      <w:sz w:val="20"/>
                      <w:szCs w:val="20"/>
                    </w:rPr>
                  </w:pPr>
                  <w:r w:rsidRPr="00BD4306">
                    <w:rPr>
                      <w:sz w:val="20"/>
                      <w:szCs w:val="20"/>
                    </w:rPr>
                    <w:t>This section should record any areas of the department or Company in which the employee has expressed a specific interest.</w:t>
                  </w:r>
                </w:p>
              </w:tc>
            </w:tr>
            <w:tr w:rsidR="00BD4306" w:rsidRPr="00E36398" w14:paraId="15FB7BF3" w14:textId="77777777" w:rsidTr="007C0EFA">
              <w:tc>
                <w:tcPr>
                  <w:tcW w:w="5000" w:type="pct"/>
                  <w:gridSpan w:val="2"/>
                  <w:shd w:val="clear" w:color="auto" w:fill="auto"/>
                </w:tcPr>
                <w:p w14:paraId="6F6F256B" w14:textId="77777777" w:rsidR="00BD4306" w:rsidRPr="00BD4306" w:rsidRDefault="00BD4306" w:rsidP="00304578">
                  <w:pPr>
                    <w:framePr w:hSpace="180" w:wrap="around" w:vAnchor="text" w:hAnchor="margin" w:xAlign="center" w:y="-3338"/>
                    <w:suppressOverlap/>
                    <w:rPr>
                      <w:sz w:val="20"/>
                      <w:szCs w:val="20"/>
                    </w:rPr>
                  </w:pPr>
                </w:p>
              </w:tc>
            </w:tr>
            <w:tr w:rsidR="00BD4306" w:rsidRPr="00E36398" w14:paraId="0F924B32" w14:textId="77777777" w:rsidTr="007C0EFA">
              <w:tc>
                <w:tcPr>
                  <w:tcW w:w="5000" w:type="pct"/>
                  <w:gridSpan w:val="2"/>
                  <w:shd w:val="clear" w:color="auto" w:fill="auto"/>
                </w:tcPr>
                <w:p w14:paraId="6BCED957" w14:textId="77777777" w:rsidR="00BD4306" w:rsidRPr="000B2FAE" w:rsidRDefault="00BD4306" w:rsidP="00304578">
                  <w:pPr>
                    <w:pStyle w:val="Heading4"/>
                    <w:framePr w:hSpace="180" w:wrap="around" w:vAnchor="text" w:hAnchor="margin" w:xAlign="center" w:y="-3338"/>
                    <w:suppressOverlap/>
                  </w:pPr>
                  <w:r w:rsidRPr="000B2FAE">
                    <w:t xml:space="preserve">Other areas of discussion </w:t>
                  </w:r>
                </w:p>
                <w:p w14:paraId="7974C40E" w14:textId="77777777" w:rsidR="00BD4306" w:rsidRPr="003C650E" w:rsidRDefault="00BD4306" w:rsidP="00304578">
                  <w:pPr>
                    <w:pStyle w:val="NoteLevel1"/>
                    <w:framePr w:hSpace="180" w:wrap="around" w:vAnchor="text" w:hAnchor="margin" w:xAlign="center" w:y="-3338"/>
                    <w:suppressOverlap/>
                    <w:rPr>
                      <w:rStyle w:val="notes"/>
                    </w:rPr>
                  </w:pPr>
                  <w:r w:rsidRPr="003C650E">
                    <w:rPr>
                      <w:rStyle w:val="notes"/>
                    </w:rPr>
                    <w:t>This section should record any other points raised at the appraisal meeting.</w:t>
                  </w:r>
                </w:p>
              </w:tc>
            </w:tr>
            <w:tr w:rsidR="00BD4306" w:rsidRPr="00230A53" w14:paraId="1F4828E9" w14:textId="77777777" w:rsidTr="007C0EFA">
              <w:tblPrEx>
                <w:tblLook w:val="0000" w:firstRow="0" w:lastRow="0" w:firstColumn="0" w:lastColumn="0" w:noHBand="0" w:noVBand="0"/>
              </w:tblPrEx>
              <w:tc>
                <w:tcPr>
                  <w:tcW w:w="5000" w:type="pct"/>
                  <w:gridSpan w:val="2"/>
                  <w:shd w:val="clear" w:color="auto" w:fill="auto"/>
                </w:tcPr>
                <w:p w14:paraId="7A5B653F" w14:textId="77777777" w:rsidR="00BD4306" w:rsidRPr="00230A53" w:rsidRDefault="00BD4306" w:rsidP="00304578">
                  <w:pPr>
                    <w:framePr w:hSpace="180" w:wrap="around" w:vAnchor="text" w:hAnchor="margin" w:xAlign="center" w:y="-3338"/>
                    <w:suppressOverlap/>
                  </w:pPr>
                </w:p>
              </w:tc>
            </w:tr>
            <w:tr w:rsidR="00BD4306" w:rsidRPr="00230A53" w14:paraId="02DA3449" w14:textId="77777777" w:rsidTr="007C0EFA">
              <w:tblPrEx>
                <w:tblLook w:val="0000" w:firstRow="0" w:lastRow="0" w:firstColumn="0" w:lastColumn="0" w:noHBand="0" w:noVBand="0"/>
              </w:tblPrEx>
              <w:trPr>
                <w:trHeight w:val="709"/>
              </w:trPr>
              <w:tc>
                <w:tcPr>
                  <w:tcW w:w="5000" w:type="pct"/>
                  <w:gridSpan w:val="2"/>
                  <w:shd w:val="clear" w:color="auto" w:fill="auto"/>
                </w:tcPr>
                <w:p w14:paraId="2E563269" w14:textId="77777777" w:rsidR="00BD4306" w:rsidRPr="000B2FAE" w:rsidRDefault="00BD4306" w:rsidP="00304578">
                  <w:pPr>
                    <w:pStyle w:val="Heading4"/>
                    <w:framePr w:hSpace="180" w:wrap="around" w:vAnchor="text" w:hAnchor="margin" w:xAlign="center" w:y="-3338"/>
                    <w:suppressOverlap/>
                  </w:pPr>
                  <w:r w:rsidRPr="000B2FAE">
                    <w:t xml:space="preserve">Assessment Level </w:t>
                  </w:r>
                </w:p>
                <w:p w14:paraId="3BD8AFBA" w14:textId="77777777" w:rsidR="00BD4306" w:rsidRPr="00230A53" w:rsidRDefault="00BD4306" w:rsidP="00304578">
                  <w:pPr>
                    <w:framePr w:hSpace="180" w:wrap="around" w:vAnchor="text" w:hAnchor="margin" w:xAlign="center" w:y="-3338"/>
                    <w:suppressOverlap/>
                  </w:pPr>
                  <w:r w:rsidRPr="00230A53">
                    <w:t>This is based on performance over the year against objectives achieved</w:t>
                  </w:r>
                </w:p>
              </w:tc>
            </w:tr>
            <w:tr w:rsidR="00BD4306" w:rsidRPr="003C650E" w14:paraId="09F83186" w14:textId="77777777" w:rsidTr="007C0EFA">
              <w:tblPrEx>
                <w:tblLook w:val="0000" w:firstRow="0" w:lastRow="0" w:firstColumn="0" w:lastColumn="0" w:noHBand="0" w:noVBand="0"/>
              </w:tblPrEx>
              <w:trPr>
                <w:trHeight w:val="752"/>
              </w:trPr>
              <w:tc>
                <w:tcPr>
                  <w:tcW w:w="2121" w:type="pct"/>
                  <w:shd w:val="clear" w:color="auto" w:fill="auto"/>
                </w:tcPr>
                <w:p w14:paraId="08149377" w14:textId="77777777" w:rsidR="00BD4306" w:rsidRPr="000B2FAE" w:rsidRDefault="00BD4306" w:rsidP="00304578">
                  <w:pPr>
                    <w:pStyle w:val="Heading4"/>
                    <w:framePr w:hSpace="180" w:wrap="around" w:vAnchor="text" w:hAnchor="margin" w:xAlign="center" w:y="-3338"/>
                    <w:suppressOverlap/>
                  </w:pPr>
                  <w:r w:rsidRPr="000B2FAE">
                    <w:t xml:space="preserve">Outstanding performance </w:t>
                  </w:r>
                </w:p>
                <w:p w14:paraId="1869DF87" w14:textId="77777777" w:rsidR="00BD4306" w:rsidRPr="00BD4306" w:rsidRDefault="00BD4306" w:rsidP="00304578">
                  <w:pPr>
                    <w:pStyle w:val="NoteLevel1"/>
                    <w:framePr w:hSpace="180" w:wrap="around" w:vAnchor="text" w:hAnchor="margin" w:xAlign="center" w:y="-3338"/>
                    <w:suppressOverlap/>
                    <w:rPr>
                      <w:sz w:val="20"/>
                      <w:szCs w:val="20"/>
                    </w:rPr>
                  </w:pPr>
                  <w:r w:rsidRPr="00BD4306">
                    <w:rPr>
                      <w:sz w:val="20"/>
                      <w:szCs w:val="20"/>
                    </w:rPr>
                    <w:t>(Objectives exceeded and competencies more than fully demonstrated)</w:t>
                  </w:r>
                </w:p>
                <w:p w14:paraId="30B0F75B" w14:textId="77777777" w:rsidR="00BD4306" w:rsidRPr="003C650E" w:rsidRDefault="00BD4306" w:rsidP="00304578">
                  <w:pPr>
                    <w:pStyle w:val="NoteLevel1"/>
                    <w:framePr w:hSpace="180" w:wrap="around" w:vAnchor="text" w:hAnchor="margin" w:xAlign="center" w:y="-3338"/>
                    <w:suppressOverlap/>
                  </w:pPr>
                </w:p>
              </w:tc>
              <w:tc>
                <w:tcPr>
                  <w:tcW w:w="2879" w:type="pct"/>
                  <w:shd w:val="clear" w:color="auto" w:fill="auto"/>
                </w:tcPr>
                <w:p w14:paraId="100E26EE" w14:textId="77777777" w:rsidR="00BD4306" w:rsidRPr="003C650E" w:rsidRDefault="00BD4306" w:rsidP="00304578">
                  <w:pPr>
                    <w:framePr w:hSpace="180" w:wrap="around" w:vAnchor="text" w:hAnchor="margin" w:xAlign="center" w:y="-3338"/>
                    <w:suppressOverlap/>
                  </w:pPr>
                </w:p>
              </w:tc>
            </w:tr>
            <w:tr w:rsidR="00BD4306" w:rsidRPr="003C650E" w14:paraId="3747AA87" w14:textId="77777777" w:rsidTr="007C0EFA">
              <w:tblPrEx>
                <w:tblLook w:val="0000" w:firstRow="0" w:lastRow="0" w:firstColumn="0" w:lastColumn="0" w:noHBand="0" w:noVBand="0"/>
              </w:tblPrEx>
              <w:trPr>
                <w:trHeight w:val="751"/>
              </w:trPr>
              <w:tc>
                <w:tcPr>
                  <w:tcW w:w="2121" w:type="pct"/>
                  <w:shd w:val="clear" w:color="auto" w:fill="auto"/>
                </w:tcPr>
                <w:p w14:paraId="11908E3A" w14:textId="77777777" w:rsidR="00BD4306" w:rsidRPr="000B2FAE" w:rsidRDefault="00BD4306" w:rsidP="00304578">
                  <w:pPr>
                    <w:pStyle w:val="Heading4"/>
                    <w:framePr w:hSpace="180" w:wrap="around" w:vAnchor="text" w:hAnchor="margin" w:xAlign="center" w:y="-3338"/>
                    <w:suppressOverlap/>
                  </w:pPr>
                  <w:r w:rsidRPr="000B2FAE">
                    <w:t xml:space="preserve">Standard performance </w:t>
                  </w:r>
                </w:p>
                <w:p w14:paraId="71AD0D2A" w14:textId="77777777" w:rsidR="00BD4306" w:rsidRPr="00BD4306" w:rsidRDefault="00BD4306" w:rsidP="00304578">
                  <w:pPr>
                    <w:pStyle w:val="NoteLevel1"/>
                    <w:framePr w:hSpace="180" w:wrap="around" w:vAnchor="text" w:hAnchor="margin" w:xAlign="center" w:y="-3338"/>
                    <w:suppressOverlap/>
                    <w:rPr>
                      <w:sz w:val="20"/>
                      <w:szCs w:val="20"/>
                    </w:rPr>
                  </w:pPr>
                  <w:r w:rsidRPr="00BD4306">
                    <w:rPr>
                      <w:sz w:val="20"/>
                      <w:szCs w:val="20"/>
                    </w:rPr>
                    <w:t>(Objectives met and competencies fully demonstrated at required levels)</w:t>
                  </w:r>
                </w:p>
                <w:p w14:paraId="16DEEE66" w14:textId="77777777" w:rsidR="00BD4306" w:rsidRPr="003C650E" w:rsidRDefault="00BD4306" w:rsidP="00304578">
                  <w:pPr>
                    <w:framePr w:hSpace="180" w:wrap="around" w:vAnchor="text" w:hAnchor="margin" w:xAlign="center" w:y="-3338"/>
                    <w:suppressOverlap/>
                  </w:pPr>
                </w:p>
              </w:tc>
              <w:tc>
                <w:tcPr>
                  <w:tcW w:w="2879" w:type="pct"/>
                  <w:shd w:val="clear" w:color="auto" w:fill="auto"/>
                </w:tcPr>
                <w:p w14:paraId="016C6ABE" w14:textId="77777777" w:rsidR="00BD4306" w:rsidRPr="003C650E" w:rsidRDefault="00BD4306" w:rsidP="00304578">
                  <w:pPr>
                    <w:framePr w:hSpace="180" w:wrap="around" w:vAnchor="text" w:hAnchor="margin" w:xAlign="center" w:y="-3338"/>
                    <w:suppressOverlap/>
                  </w:pPr>
                </w:p>
              </w:tc>
            </w:tr>
            <w:tr w:rsidR="00BD4306" w:rsidRPr="003C650E" w14:paraId="31D7F7EA" w14:textId="77777777" w:rsidTr="007C0EFA">
              <w:tblPrEx>
                <w:tblLook w:val="0000" w:firstRow="0" w:lastRow="0" w:firstColumn="0" w:lastColumn="0" w:noHBand="0" w:noVBand="0"/>
              </w:tblPrEx>
              <w:trPr>
                <w:trHeight w:val="751"/>
              </w:trPr>
              <w:tc>
                <w:tcPr>
                  <w:tcW w:w="2121" w:type="pct"/>
                  <w:shd w:val="clear" w:color="auto" w:fill="auto"/>
                </w:tcPr>
                <w:p w14:paraId="5365DD07" w14:textId="77777777" w:rsidR="00BD4306" w:rsidRPr="000B2FAE" w:rsidRDefault="00BD4306" w:rsidP="00304578">
                  <w:pPr>
                    <w:pStyle w:val="Heading4"/>
                    <w:framePr w:hSpace="180" w:wrap="around" w:vAnchor="text" w:hAnchor="margin" w:xAlign="center" w:y="-3338"/>
                    <w:suppressOverlap/>
                  </w:pPr>
                  <w:r w:rsidRPr="000B2FAE">
                    <w:t xml:space="preserve">Less than standard performance with development needs </w:t>
                  </w:r>
                </w:p>
                <w:p w14:paraId="05DD2EA3" w14:textId="77777777" w:rsidR="00BD4306" w:rsidRPr="003C650E" w:rsidRDefault="00BD4306" w:rsidP="00304578">
                  <w:pPr>
                    <w:framePr w:hSpace="180" w:wrap="around" w:vAnchor="text" w:hAnchor="margin" w:xAlign="center" w:y="-3338"/>
                    <w:suppressOverlap/>
                  </w:pPr>
                  <w:r w:rsidRPr="003C650E">
                    <w:t>(Most objectives met but development required to fully meet all objectives)</w:t>
                  </w:r>
                </w:p>
              </w:tc>
              <w:tc>
                <w:tcPr>
                  <w:tcW w:w="2879" w:type="pct"/>
                  <w:shd w:val="clear" w:color="auto" w:fill="auto"/>
                </w:tcPr>
                <w:p w14:paraId="1152D592" w14:textId="77777777" w:rsidR="00BD4306" w:rsidRPr="003C650E" w:rsidRDefault="00BD4306" w:rsidP="00304578">
                  <w:pPr>
                    <w:framePr w:hSpace="180" w:wrap="around" w:vAnchor="text" w:hAnchor="margin" w:xAlign="center" w:y="-3338"/>
                    <w:suppressOverlap/>
                  </w:pPr>
                </w:p>
              </w:tc>
            </w:tr>
            <w:tr w:rsidR="00BD4306" w:rsidRPr="003C650E" w14:paraId="5C06C745" w14:textId="77777777" w:rsidTr="007C0EFA">
              <w:tblPrEx>
                <w:tblLook w:val="0000" w:firstRow="0" w:lastRow="0" w:firstColumn="0" w:lastColumn="0" w:noHBand="0" w:noVBand="0"/>
              </w:tblPrEx>
              <w:trPr>
                <w:trHeight w:val="751"/>
              </w:trPr>
              <w:tc>
                <w:tcPr>
                  <w:tcW w:w="2121" w:type="pct"/>
                  <w:shd w:val="clear" w:color="auto" w:fill="auto"/>
                </w:tcPr>
                <w:p w14:paraId="454E967D" w14:textId="77777777" w:rsidR="00BD4306" w:rsidRPr="000B2FAE" w:rsidRDefault="00BD4306" w:rsidP="00304578">
                  <w:pPr>
                    <w:pStyle w:val="Heading4"/>
                    <w:framePr w:hSpace="180" w:wrap="around" w:vAnchor="text" w:hAnchor="margin" w:xAlign="center" w:y="-3338"/>
                    <w:suppressOverlap/>
                  </w:pPr>
                  <w:r w:rsidRPr="000B2FAE">
                    <w:t xml:space="preserve">Unsatisfactory performance </w:t>
                  </w:r>
                </w:p>
                <w:p w14:paraId="72F00203" w14:textId="77777777" w:rsidR="00BD4306" w:rsidRPr="00BD4306" w:rsidRDefault="00BD4306" w:rsidP="00304578">
                  <w:pPr>
                    <w:pStyle w:val="NoteLevel1"/>
                    <w:framePr w:hSpace="180" w:wrap="around" w:vAnchor="text" w:hAnchor="margin" w:xAlign="center" w:y="-3338"/>
                    <w:suppressOverlap/>
                    <w:rPr>
                      <w:sz w:val="20"/>
                      <w:szCs w:val="20"/>
                    </w:rPr>
                  </w:pPr>
                  <w:r w:rsidRPr="00BD4306">
                    <w:rPr>
                      <w:sz w:val="20"/>
                      <w:szCs w:val="20"/>
                    </w:rPr>
                    <w:t xml:space="preserve">(Performance unacceptable; objectives not met and competencies not demonstrated) </w:t>
                  </w:r>
                </w:p>
              </w:tc>
              <w:tc>
                <w:tcPr>
                  <w:tcW w:w="2879" w:type="pct"/>
                  <w:shd w:val="clear" w:color="auto" w:fill="auto"/>
                </w:tcPr>
                <w:p w14:paraId="7C8A2DAA" w14:textId="77777777" w:rsidR="00BD4306" w:rsidRPr="003C650E" w:rsidRDefault="00BD4306" w:rsidP="00304578">
                  <w:pPr>
                    <w:framePr w:hSpace="180" w:wrap="around" w:vAnchor="text" w:hAnchor="margin" w:xAlign="center" w:y="-3338"/>
                    <w:suppressOverlap/>
                  </w:pPr>
                </w:p>
              </w:tc>
            </w:tr>
            <w:tr w:rsidR="00BD4306" w:rsidRPr="003C650E" w14:paraId="4BA714AA" w14:textId="77777777" w:rsidTr="007C0EFA">
              <w:tblPrEx>
                <w:tblLook w:val="0000" w:firstRow="0" w:lastRow="0" w:firstColumn="0" w:lastColumn="0" w:noHBand="0" w:noVBand="0"/>
              </w:tblPrEx>
              <w:trPr>
                <w:trHeight w:val="751"/>
              </w:trPr>
              <w:tc>
                <w:tcPr>
                  <w:tcW w:w="2121" w:type="pct"/>
                  <w:shd w:val="clear" w:color="auto" w:fill="auto"/>
                </w:tcPr>
                <w:p w14:paraId="0B178D4B" w14:textId="77777777" w:rsidR="00BD4306" w:rsidRPr="003C650E" w:rsidRDefault="00BD4306" w:rsidP="00304578">
                  <w:pPr>
                    <w:framePr w:hSpace="180" w:wrap="around" w:vAnchor="text" w:hAnchor="margin" w:xAlign="center" w:y="-3338"/>
                    <w:suppressOverlap/>
                  </w:pPr>
                  <w:r w:rsidRPr="003C650E">
                    <w:t>Employee’s signature:</w:t>
                  </w:r>
                </w:p>
              </w:tc>
              <w:tc>
                <w:tcPr>
                  <w:tcW w:w="2879" w:type="pct"/>
                  <w:shd w:val="clear" w:color="auto" w:fill="auto"/>
                </w:tcPr>
                <w:p w14:paraId="219426F4" w14:textId="77777777" w:rsidR="00BD4306" w:rsidRPr="003C650E" w:rsidRDefault="00BD4306" w:rsidP="00304578">
                  <w:pPr>
                    <w:framePr w:hSpace="180" w:wrap="around" w:vAnchor="text" w:hAnchor="margin" w:xAlign="center" w:y="-3338"/>
                    <w:suppressOverlap/>
                  </w:pPr>
                </w:p>
              </w:tc>
            </w:tr>
            <w:tr w:rsidR="00BD4306" w:rsidRPr="003C650E" w14:paraId="1D74AD15" w14:textId="77777777" w:rsidTr="007C0EFA">
              <w:tblPrEx>
                <w:tblLook w:val="0000" w:firstRow="0" w:lastRow="0" w:firstColumn="0" w:lastColumn="0" w:noHBand="0" w:noVBand="0"/>
              </w:tblPrEx>
              <w:trPr>
                <w:trHeight w:val="751"/>
              </w:trPr>
              <w:tc>
                <w:tcPr>
                  <w:tcW w:w="2121" w:type="pct"/>
                  <w:shd w:val="clear" w:color="auto" w:fill="auto"/>
                </w:tcPr>
                <w:p w14:paraId="63D0962C" w14:textId="77777777" w:rsidR="00BD4306" w:rsidRPr="003C650E" w:rsidRDefault="00BD4306" w:rsidP="00304578">
                  <w:pPr>
                    <w:framePr w:hSpace="180" w:wrap="around" w:vAnchor="text" w:hAnchor="margin" w:xAlign="center" w:y="-3338"/>
                    <w:suppressOverlap/>
                  </w:pPr>
                  <w:r w:rsidRPr="003C650E">
                    <w:t>Appraiser’s signature:</w:t>
                  </w:r>
                </w:p>
              </w:tc>
              <w:tc>
                <w:tcPr>
                  <w:tcW w:w="2879" w:type="pct"/>
                  <w:shd w:val="clear" w:color="auto" w:fill="auto"/>
                </w:tcPr>
                <w:p w14:paraId="541DFCB6" w14:textId="77777777" w:rsidR="00BD4306" w:rsidRPr="003C650E" w:rsidRDefault="00BD4306" w:rsidP="00304578">
                  <w:pPr>
                    <w:framePr w:hSpace="180" w:wrap="around" w:vAnchor="text" w:hAnchor="margin" w:xAlign="center" w:y="-3338"/>
                    <w:suppressOverlap/>
                  </w:pPr>
                </w:p>
              </w:tc>
            </w:tr>
            <w:tr w:rsidR="00BD4306" w:rsidRPr="003C650E" w14:paraId="7833B26C" w14:textId="77777777" w:rsidTr="007C0EFA">
              <w:tblPrEx>
                <w:tblLook w:val="0000" w:firstRow="0" w:lastRow="0" w:firstColumn="0" w:lastColumn="0" w:noHBand="0" w:noVBand="0"/>
              </w:tblPrEx>
              <w:trPr>
                <w:trHeight w:val="751"/>
              </w:trPr>
              <w:tc>
                <w:tcPr>
                  <w:tcW w:w="2121" w:type="pct"/>
                  <w:shd w:val="clear" w:color="auto" w:fill="auto"/>
                </w:tcPr>
                <w:p w14:paraId="2020C5BD" w14:textId="77777777" w:rsidR="00BD4306" w:rsidRPr="003C650E" w:rsidRDefault="00BD4306" w:rsidP="00304578">
                  <w:pPr>
                    <w:framePr w:hSpace="180" w:wrap="around" w:vAnchor="text" w:hAnchor="margin" w:xAlign="center" w:y="-3338"/>
                    <w:suppressOverlap/>
                  </w:pPr>
                  <w:r w:rsidRPr="003C650E">
                    <w:t>Date:</w:t>
                  </w:r>
                </w:p>
              </w:tc>
              <w:tc>
                <w:tcPr>
                  <w:tcW w:w="2879" w:type="pct"/>
                  <w:shd w:val="clear" w:color="auto" w:fill="auto"/>
                </w:tcPr>
                <w:p w14:paraId="244EA599" w14:textId="77777777" w:rsidR="00BD4306" w:rsidRPr="003C650E" w:rsidRDefault="00BD4306" w:rsidP="00304578">
                  <w:pPr>
                    <w:framePr w:hSpace="180" w:wrap="around" w:vAnchor="text" w:hAnchor="margin" w:xAlign="center" w:y="-3338"/>
                    <w:suppressOverlap/>
                  </w:pPr>
                </w:p>
              </w:tc>
            </w:tr>
            <w:tr w:rsidR="00BD4306" w:rsidRPr="003C650E" w14:paraId="2074E54F" w14:textId="77777777" w:rsidTr="007C0EFA">
              <w:tblPrEx>
                <w:tblLook w:val="0000" w:firstRow="0" w:lastRow="0" w:firstColumn="0" w:lastColumn="0" w:noHBand="0" w:noVBand="0"/>
              </w:tblPrEx>
              <w:trPr>
                <w:trHeight w:val="751"/>
              </w:trPr>
              <w:tc>
                <w:tcPr>
                  <w:tcW w:w="2121" w:type="pct"/>
                  <w:shd w:val="clear" w:color="auto" w:fill="auto"/>
                </w:tcPr>
                <w:p w14:paraId="7250E340" w14:textId="77777777" w:rsidR="00BD4306" w:rsidRPr="003C650E" w:rsidRDefault="00BD4306" w:rsidP="00304578">
                  <w:pPr>
                    <w:framePr w:hSpace="180" w:wrap="around" w:vAnchor="text" w:hAnchor="margin" w:xAlign="center" w:y="-3338"/>
                    <w:suppressOverlap/>
                  </w:pPr>
                  <w:r w:rsidRPr="003C650E">
                    <w:t>Reviewing manager’s signature:</w:t>
                  </w:r>
                </w:p>
              </w:tc>
              <w:tc>
                <w:tcPr>
                  <w:tcW w:w="2879" w:type="pct"/>
                  <w:shd w:val="clear" w:color="auto" w:fill="auto"/>
                </w:tcPr>
                <w:p w14:paraId="242AFE92" w14:textId="77777777" w:rsidR="00BD4306" w:rsidRPr="003C650E" w:rsidRDefault="00BD4306" w:rsidP="00304578">
                  <w:pPr>
                    <w:framePr w:hSpace="180" w:wrap="around" w:vAnchor="text" w:hAnchor="margin" w:xAlign="center" w:y="-3338"/>
                    <w:suppressOverlap/>
                  </w:pPr>
                </w:p>
              </w:tc>
            </w:tr>
            <w:tr w:rsidR="00BD4306" w:rsidRPr="003C650E" w14:paraId="68E5BD60" w14:textId="77777777" w:rsidTr="007C0EFA">
              <w:tblPrEx>
                <w:tblLook w:val="0000" w:firstRow="0" w:lastRow="0" w:firstColumn="0" w:lastColumn="0" w:noHBand="0" w:noVBand="0"/>
              </w:tblPrEx>
              <w:trPr>
                <w:trHeight w:val="751"/>
              </w:trPr>
              <w:tc>
                <w:tcPr>
                  <w:tcW w:w="2121" w:type="pct"/>
                  <w:shd w:val="clear" w:color="auto" w:fill="auto"/>
                </w:tcPr>
                <w:p w14:paraId="3F8DB901" w14:textId="77777777" w:rsidR="00BD4306" w:rsidRPr="003C650E" w:rsidRDefault="00BD4306" w:rsidP="00304578">
                  <w:pPr>
                    <w:framePr w:hSpace="180" w:wrap="around" w:vAnchor="text" w:hAnchor="margin" w:xAlign="center" w:y="-3338"/>
                    <w:suppressOverlap/>
                  </w:pPr>
                  <w:r w:rsidRPr="003C650E">
                    <w:t>Date:</w:t>
                  </w:r>
                </w:p>
              </w:tc>
              <w:tc>
                <w:tcPr>
                  <w:tcW w:w="2879" w:type="pct"/>
                  <w:shd w:val="clear" w:color="auto" w:fill="auto"/>
                </w:tcPr>
                <w:p w14:paraId="3AFF22C5" w14:textId="77777777" w:rsidR="00BD4306" w:rsidRPr="003C650E" w:rsidRDefault="00BD4306" w:rsidP="00304578">
                  <w:pPr>
                    <w:framePr w:hSpace="180" w:wrap="around" w:vAnchor="text" w:hAnchor="margin" w:xAlign="center" w:y="-3338"/>
                    <w:suppressOverlap/>
                  </w:pPr>
                </w:p>
              </w:tc>
            </w:tr>
            <w:tr w:rsidR="00BD4306" w:rsidRPr="00E36398" w14:paraId="7D40D3BB" w14:textId="77777777" w:rsidTr="007C0EFA">
              <w:tblPrEx>
                <w:tblLook w:val="0000" w:firstRow="0" w:lastRow="0" w:firstColumn="0" w:lastColumn="0" w:noHBand="0" w:noVBand="0"/>
              </w:tblPrEx>
              <w:tc>
                <w:tcPr>
                  <w:tcW w:w="5000" w:type="pct"/>
                  <w:gridSpan w:val="2"/>
                  <w:shd w:val="clear" w:color="auto" w:fill="auto"/>
                </w:tcPr>
                <w:p w14:paraId="509EF599" w14:textId="77777777" w:rsidR="00BD4306" w:rsidRPr="00E36398" w:rsidRDefault="00BD4306" w:rsidP="00304578">
                  <w:pPr>
                    <w:framePr w:hSpace="180" w:wrap="around" w:vAnchor="text" w:hAnchor="margin" w:xAlign="center" w:y="-3338"/>
                    <w:suppressOverlap/>
                  </w:pPr>
                  <w:r w:rsidRPr="003C650E">
                    <w:t>One copy of this completed form will be kept by the appraiser, one by the appraisee and one in the employee’s personnel file.</w:t>
                  </w:r>
                </w:p>
              </w:tc>
            </w:tr>
          </w:tbl>
          <w:p w14:paraId="3B07B561" w14:textId="77777777" w:rsidR="00BD4306" w:rsidRPr="00E36398" w:rsidRDefault="00BD4306" w:rsidP="00BD4306"/>
          <w:p w14:paraId="2952D419" w14:textId="630F98D7" w:rsidR="00AF1264" w:rsidRPr="00304578" w:rsidRDefault="00304578" w:rsidP="00304578">
            <w:pPr>
              <w:spacing w:after="0"/>
              <w:rPr>
                <w:rFonts w:ascii="Aptos" w:hAnsi="Aptos"/>
                <w:b/>
                <w:bCs/>
                <w:color w:val="538135" w:themeColor="accent6" w:themeShade="BF"/>
              </w:rPr>
            </w:pPr>
            <w:r w:rsidRPr="00304578">
              <w:rPr>
                <w:rFonts w:ascii="Aptos" w:hAnsi="Aptos"/>
                <w:b/>
                <w:bCs/>
                <w:color w:val="538135" w:themeColor="accent6" w:themeShade="BF"/>
              </w:rPr>
              <w:t>Adopted and approved on 15</w:t>
            </w:r>
            <w:r w:rsidRPr="00304578">
              <w:rPr>
                <w:rFonts w:ascii="Aptos" w:hAnsi="Aptos"/>
                <w:b/>
                <w:bCs/>
                <w:color w:val="538135" w:themeColor="accent6" w:themeShade="BF"/>
                <w:vertAlign w:val="superscript"/>
              </w:rPr>
              <w:t>th</w:t>
            </w:r>
            <w:r w:rsidRPr="00304578">
              <w:rPr>
                <w:rFonts w:ascii="Aptos" w:hAnsi="Aptos"/>
                <w:b/>
                <w:bCs/>
                <w:color w:val="538135" w:themeColor="accent6" w:themeShade="BF"/>
              </w:rPr>
              <w:t xml:space="preserve"> May 2025</w:t>
            </w:r>
          </w:p>
          <w:p w14:paraId="5E7E0FB9" w14:textId="26268BC4" w:rsidR="00304578" w:rsidRPr="00304578" w:rsidRDefault="00304578" w:rsidP="00304578">
            <w:pPr>
              <w:spacing w:after="0"/>
              <w:rPr>
                <w:rFonts w:ascii="Aptos" w:hAnsi="Aptos"/>
                <w:b/>
                <w:bCs/>
                <w:color w:val="538135" w:themeColor="accent6" w:themeShade="BF"/>
              </w:rPr>
            </w:pPr>
            <w:r w:rsidRPr="00304578">
              <w:rPr>
                <w:rFonts w:ascii="Aptos" w:hAnsi="Aptos"/>
                <w:b/>
                <w:bCs/>
                <w:color w:val="538135" w:themeColor="accent6" w:themeShade="BF"/>
              </w:rPr>
              <w:t>Minute number: 187/25 c) xvi</w:t>
            </w:r>
          </w:p>
          <w:p w14:paraId="589873E1" w14:textId="614D7389" w:rsidR="00304578" w:rsidRDefault="00304578" w:rsidP="00304578">
            <w:pPr>
              <w:spacing w:after="0"/>
              <w:rPr>
                <w:b/>
                <w:bCs/>
              </w:rPr>
            </w:pPr>
            <w:r w:rsidRPr="00304578">
              <w:rPr>
                <w:rFonts w:ascii="Aptos" w:hAnsi="Aptos"/>
                <w:b/>
                <w:bCs/>
                <w:color w:val="538135" w:themeColor="accent6" w:themeShade="BF"/>
              </w:rPr>
              <w:t>Review date May 2026</w:t>
            </w:r>
          </w:p>
          <w:p w14:paraId="281240EA" w14:textId="77777777" w:rsidR="00AF1264" w:rsidRDefault="00AF1264" w:rsidP="00735D75">
            <w:pPr>
              <w:rPr>
                <w:b/>
                <w:bCs/>
              </w:rPr>
            </w:pPr>
          </w:p>
          <w:p w14:paraId="1607DF9C" w14:textId="77777777" w:rsidR="002547A8" w:rsidRDefault="002547A8" w:rsidP="00735D75">
            <w:pPr>
              <w:rPr>
                <w:b/>
                <w:bCs/>
              </w:rPr>
            </w:pPr>
          </w:p>
          <w:p w14:paraId="4E056957" w14:textId="77777777" w:rsidR="002547A8" w:rsidRDefault="002547A8" w:rsidP="00735D75">
            <w:pPr>
              <w:rPr>
                <w:b/>
                <w:bCs/>
              </w:rPr>
            </w:pPr>
          </w:p>
          <w:p w14:paraId="52B13948" w14:textId="77777777" w:rsidR="00016759" w:rsidRDefault="00016759" w:rsidP="00735D75">
            <w:pPr>
              <w:rPr>
                <w:b/>
                <w:bCs/>
              </w:rPr>
            </w:pPr>
          </w:p>
          <w:p w14:paraId="5D5F6422" w14:textId="77777777" w:rsidR="002547A8" w:rsidRPr="00471978" w:rsidRDefault="002547A8" w:rsidP="00735D75">
            <w:pPr>
              <w:rPr>
                <w:b/>
                <w:bCs/>
              </w:rPr>
            </w:pPr>
          </w:p>
        </w:tc>
      </w:tr>
      <w:bookmarkEnd w:id="0"/>
    </w:tbl>
    <w:p w14:paraId="0782EE16" w14:textId="77777777" w:rsidR="006F3608" w:rsidRDefault="006F3608"/>
    <w:sectPr w:rsidR="006F3608" w:rsidSect="00AF1264">
      <w:pgSz w:w="11906" w:h="16838"/>
      <w:pgMar w:top="680" w:right="1440" w:bottom="68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F12A180"/>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1D"/>
    <w:multiLevelType w:val="multilevel"/>
    <w:tmpl w:val="72B27902"/>
    <w:lvl w:ilvl="0">
      <w:start w:val="1"/>
      <w:numFmt w:val="bullet"/>
      <w:pStyle w:val="NoteLevel1"/>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16cid:durableId="1501894682">
    <w:abstractNumId w:val="0"/>
  </w:num>
  <w:num w:numId="2" w16cid:durableId="21142039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CBD"/>
    <w:rsid w:val="00016759"/>
    <w:rsid w:val="0007621C"/>
    <w:rsid w:val="0007755F"/>
    <w:rsid w:val="002547A8"/>
    <w:rsid w:val="00304578"/>
    <w:rsid w:val="00372E2B"/>
    <w:rsid w:val="00434021"/>
    <w:rsid w:val="00471978"/>
    <w:rsid w:val="00610641"/>
    <w:rsid w:val="00627F95"/>
    <w:rsid w:val="006F3608"/>
    <w:rsid w:val="00735D75"/>
    <w:rsid w:val="008340E2"/>
    <w:rsid w:val="00A200E4"/>
    <w:rsid w:val="00AF1264"/>
    <w:rsid w:val="00BD4306"/>
    <w:rsid w:val="00CC2CBD"/>
    <w:rsid w:val="00F822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C19915"/>
  <w15:chartTrackingRefBased/>
  <w15:docId w15:val="{616DE698-FE61-4F75-9112-C24C80001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C2CB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CC2CB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CC2CBD"/>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unhideWhenUsed/>
    <w:qFormat/>
    <w:rsid w:val="00CC2CBD"/>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CC2CBD"/>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CC2CB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C2CB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C2CB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C2CB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C2CB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CC2CB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CC2CBD"/>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rsid w:val="00CC2CBD"/>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CC2CBD"/>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CC2CB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C2CB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C2CB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C2CBD"/>
    <w:rPr>
      <w:rFonts w:eastAsiaTheme="majorEastAsia" w:cstheme="majorBidi"/>
      <w:color w:val="272727" w:themeColor="text1" w:themeTint="D8"/>
    </w:rPr>
  </w:style>
  <w:style w:type="paragraph" w:styleId="Title">
    <w:name w:val="Title"/>
    <w:basedOn w:val="Normal"/>
    <w:next w:val="Normal"/>
    <w:link w:val="TitleChar"/>
    <w:uiPriority w:val="10"/>
    <w:qFormat/>
    <w:rsid w:val="00CC2CB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C2CB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C2CB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C2CB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C2CBD"/>
    <w:pPr>
      <w:spacing w:before="160"/>
      <w:jc w:val="center"/>
    </w:pPr>
    <w:rPr>
      <w:i/>
      <w:iCs/>
      <w:color w:val="404040" w:themeColor="text1" w:themeTint="BF"/>
    </w:rPr>
  </w:style>
  <w:style w:type="character" w:customStyle="1" w:styleId="QuoteChar">
    <w:name w:val="Quote Char"/>
    <w:basedOn w:val="DefaultParagraphFont"/>
    <w:link w:val="Quote"/>
    <w:uiPriority w:val="29"/>
    <w:rsid w:val="00CC2CBD"/>
    <w:rPr>
      <w:i/>
      <w:iCs/>
      <w:color w:val="404040" w:themeColor="text1" w:themeTint="BF"/>
    </w:rPr>
  </w:style>
  <w:style w:type="paragraph" w:styleId="ListParagraph">
    <w:name w:val="List Paragraph"/>
    <w:basedOn w:val="Normal"/>
    <w:uiPriority w:val="34"/>
    <w:qFormat/>
    <w:rsid w:val="00CC2CBD"/>
    <w:pPr>
      <w:ind w:left="720"/>
      <w:contextualSpacing/>
    </w:pPr>
  </w:style>
  <w:style w:type="character" w:styleId="IntenseEmphasis">
    <w:name w:val="Intense Emphasis"/>
    <w:basedOn w:val="DefaultParagraphFont"/>
    <w:uiPriority w:val="21"/>
    <w:qFormat/>
    <w:rsid w:val="00CC2CBD"/>
    <w:rPr>
      <w:i/>
      <w:iCs/>
      <w:color w:val="2F5496" w:themeColor="accent1" w:themeShade="BF"/>
    </w:rPr>
  </w:style>
  <w:style w:type="paragraph" w:styleId="IntenseQuote">
    <w:name w:val="Intense Quote"/>
    <w:basedOn w:val="Normal"/>
    <w:next w:val="Normal"/>
    <w:link w:val="IntenseQuoteChar"/>
    <w:uiPriority w:val="30"/>
    <w:qFormat/>
    <w:rsid w:val="00CC2CB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CC2CBD"/>
    <w:rPr>
      <w:i/>
      <w:iCs/>
      <w:color w:val="2F5496" w:themeColor="accent1" w:themeShade="BF"/>
    </w:rPr>
  </w:style>
  <w:style w:type="character" w:styleId="IntenseReference">
    <w:name w:val="Intense Reference"/>
    <w:basedOn w:val="DefaultParagraphFont"/>
    <w:uiPriority w:val="32"/>
    <w:qFormat/>
    <w:rsid w:val="00CC2CBD"/>
    <w:rPr>
      <w:b/>
      <w:bCs/>
      <w:smallCaps/>
      <w:color w:val="2F5496" w:themeColor="accent1" w:themeShade="BF"/>
      <w:spacing w:val="5"/>
    </w:rPr>
  </w:style>
  <w:style w:type="paragraph" w:customStyle="1" w:styleId="Intro">
    <w:name w:val="Intro"/>
    <w:basedOn w:val="Normal"/>
    <w:qFormat/>
    <w:rsid w:val="00BD4306"/>
    <w:pPr>
      <w:spacing w:before="120" w:after="120" w:line="320" w:lineRule="exact"/>
    </w:pPr>
    <w:rPr>
      <w:rFonts w:ascii="Verdana" w:eastAsia="MS Mincho" w:hAnsi="Verdana" w:cs="Times New Roman"/>
      <w:color w:val="00496E"/>
      <w:kern w:val="0"/>
      <w:sz w:val="24"/>
      <w:szCs w:val="24"/>
      <w14:ligatures w14:val="none"/>
    </w:rPr>
  </w:style>
  <w:style w:type="character" w:customStyle="1" w:styleId="notes">
    <w:name w:val="notes"/>
    <w:uiPriority w:val="1"/>
    <w:qFormat/>
    <w:rsid w:val="00BD4306"/>
    <w:rPr>
      <w:sz w:val="22"/>
      <w:szCs w:val="22"/>
    </w:rPr>
  </w:style>
  <w:style w:type="paragraph" w:customStyle="1" w:styleId="NoteLevel1">
    <w:name w:val="Note Level 1"/>
    <w:basedOn w:val="Normal"/>
    <w:uiPriority w:val="99"/>
    <w:unhideWhenUsed/>
    <w:rsid w:val="00BD4306"/>
    <w:pPr>
      <w:keepNext/>
      <w:numPr>
        <w:numId w:val="2"/>
      </w:numPr>
      <w:spacing w:after="120" w:line="280" w:lineRule="exact"/>
      <w:contextualSpacing/>
      <w:outlineLvl w:val="0"/>
    </w:pPr>
    <w:rPr>
      <w:rFonts w:ascii="Verdana" w:eastAsia="MS Mincho" w:hAnsi="Verdana" w:cs="Times New Roman"/>
      <w:i/>
      <w:kern w:val="0"/>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1305</TotalTime>
  <Pages>5</Pages>
  <Words>898</Words>
  <Characters>5123</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Parish Clerk, Glapwell Parish Council</dc:creator>
  <cp:keywords/>
  <dc:description/>
  <cp:lastModifiedBy>Parish Clerk, Glapwell Parish Council</cp:lastModifiedBy>
  <cp:revision>4</cp:revision>
  <dcterms:created xsi:type="dcterms:W3CDTF">2025-04-30T13:47:00Z</dcterms:created>
  <dcterms:modified xsi:type="dcterms:W3CDTF">2025-05-30T12:07:00Z</dcterms:modified>
</cp:coreProperties>
</file>